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A0E6B" w14:textId="77777777" w:rsidR="00457B3C" w:rsidRPr="00E27910" w:rsidRDefault="006F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napToGrid w:val="0"/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E27910">
        <w:rPr>
          <w:rFonts w:cstheme="minorHAnsi"/>
          <w:b/>
          <w:sz w:val="28"/>
          <w:szCs w:val="28"/>
        </w:rPr>
        <w:t>Formulaire de candidature</w:t>
      </w:r>
    </w:p>
    <w:p w14:paraId="0277FF4F" w14:textId="77777777" w:rsidR="00457B3C" w:rsidRPr="00E27910" w:rsidRDefault="006F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napToGrid w:val="0"/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E27910">
        <w:rPr>
          <w:rFonts w:cstheme="minorHAnsi"/>
          <w:b/>
          <w:sz w:val="28"/>
          <w:szCs w:val="28"/>
        </w:rPr>
        <w:t>Programme d’Appui aux Activités Génératrices de Revenus via le microcrédit</w:t>
      </w:r>
    </w:p>
    <w:p w14:paraId="508A2468" w14:textId="5B56BA82" w:rsidR="00457B3C" w:rsidRPr="00E27910" w:rsidRDefault="006F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napToGrid w:val="0"/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E27910">
        <w:rPr>
          <w:rFonts w:cstheme="minorHAnsi"/>
          <w:b/>
          <w:sz w:val="28"/>
          <w:szCs w:val="28"/>
        </w:rPr>
        <w:t xml:space="preserve"> Édition Spéciale </w:t>
      </w:r>
      <w:r w:rsidR="00887671">
        <w:rPr>
          <w:rFonts w:cstheme="minorHAnsi"/>
          <w:b/>
          <w:sz w:val="28"/>
          <w:szCs w:val="28"/>
        </w:rPr>
        <w:t>Al Haouz</w:t>
      </w:r>
    </w:p>
    <w:p w14:paraId="5EA39827" w14:textId="406CD7F4" w:rsidR="00457B3C" w:rsidRPr="00E27910" w:rsidRDefault="006F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napToGrid w:val="0"/>
        <w:spacing w:after="0" w:line="240" w:lineRule="auto"/>
        <w:jc w:val="center"/>
        <w:outlineLvl w:val="0"/>
        <w:rPr>
          <w:rFonts w:cstheme="minorHAnsi"/>
        </w:rPr>
      </w:pPr>
      <w:r w:rsidRPr="00E27910">
        <w:rPr>
          <w:rFonts w:cstheme="minorHAnsi"/>
          <w:b/>
          <w:i/>
          <w:color w:val="FF0000"/>
          <w:sz w:val="28"/>
          <w:szCs w:val="28"/>
        </w:rPr>
        <w:t>Date limite : </w:t>
      </w:r>
      <w:r w:rsidR="00E27910">
        <w:rPr>
          <w:rFonts w:cstheme="minorHAnsi"/>
          <w:b/>
          <w:i/>
          <w:color w:val="FF0000"/>
          <w:sz w:val="28"/>
          <w:szCs w:val="28"/>
        </w:rPr>
        <w:t>28</w:t>
      </w:r>
      <w:r w:rsidRPr="00E27910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E27910" w:rsidRPr="00E27910">
        <w:rPr>
          <w:rFonts w:cstheme="minorHAnsi"/>
          <w:b/>
          <w:i/>
          <w:color w:val="FF0000"/>
          <w:sz w:val="28"/>
          <w:szCs w:val="28"/>
        </w:rPr>
        <w:t>octobre</w:t>
      </w:r>
      <w:r w:rsidRPr="00E27910">
        <w:rPr>
          <w:rFonts w:cstheme="minorHAnsi"/>
          <w:b/>
          <w:i/>
          <w:color w:val="FF0000"/>
          <w:sz w:val="28"/>
          <w:szCs w:val="28"/>
        </w:rPr>
        <w:t xml:space="preserve"> 2024</w:t>
      </w:r>
    </w:p>
    <w:p w14:paraId="6B709015" w14:textId="77777777" w:rsidR="00887671" w:rsidRDefault="00887671">
      <w:pPr>
        <w:snapToGrid w:val="0"/>
        <w:spacing w:after="0" w:line="240" w:lineRule="auto"/>
        <w:jc w:val="both"/>
        <w:rPr>
          <w:rFonts w:cstheme="minorHAnsi"/>
        </w:rPr>
      </w:pPr>
    </w:p>
    <w:p w14:paraId="4510F000" w14:textId="5AF7B1E5" w:rsidR="00457B3C" w:rsidRPr="00E27910" w:rsidRDefault="006F2CA9">
      <w:pPr>
        <w:snapToGrid w:val="0"/>
        <w:spacing w:after="0" w:line="240" w:lineRule="auto"/>
        <w:jc w:val="both"/>
        <w:rPr>
          <w:rFonts w:cstheme="minorHAnsi"/>
        </w:rPr>
      </w:pPr>
      <w:r w:rsidRPr="00E27910">
        <w:rPr>
          <w:rFonts w:cstheme="minorHAnsi"/>
        </w:rPr>
        <w:t xml:space="preserve">Le formulaire de candidature doit être rempli en français et être accompagné de la CIN, de l’Attestation de déblocage du prêt accordé par </w:t>
      </w:r>
      <w:r w:rsidRPr="00E27910">
        <w:rPr>
          <w:rFonts w:cstheme="minorHAnsi"/>
          <w:bCs/>
        </w:rPr>
        <w:t>l’Association de Microcrédit</w:t>
      </w:r>
      <w:r w:rsidRPr="00E27910">
        <w:rPr>
          <w:rFonts w:cstheme="minorHAnsi"/>
        </w:rPr>
        <w:t xml:space="preserve">. </w:t>
      </w:r>
    </w:p>
    <w:p w14:paraId="4136B125" w14:textId="2983226E" w:rsidR="00E27910" w:rsidRDefault="006F2CA9" w:rsidP="00913CC2">
      <w:pPr>
        <w:snapToGrid w:val="0"/>
        <w:spacing w:before="120" w:after="0" w:line="240" w:lineRule="auto"/>
        <w:jc w:val="both"/>
        <w:rPr>
          <w:rFonts w:cstheme="minorHAnsi"/>
        </w:rPr>
      </w:pPr>
      <w:r w:rsidRPr="00E27910">
        <w:rPr>
          <w:rFonts w:cstheme="minorHAnsi"/>
        </w:rPr>
        <w:t xml:space="preserve">Les candidatures doivent être envoyées </w:t>
      </w:r>
      <w:r w:rsidRPr="00E27910">
        <w:rPr>
          <w:rFonts w:cstheme="minorHAnsi"/>
          <w:b/>
        </w:rPr>
        <w:t xml:space="preserve">le </w:t>
      </w:r>
      <w:r w:rsidR="00E27910">
        <w:rPr>
          <w:rFonts w:cstheme="minorHAnsi"/>
          <w:b/>
        </w:rPr>
        <w:t xml:space="preserve">28 </w:t>
      </w:r>
      <w:r w:rsidR="00E27910" w:rsidRPr="00E27910">
        <w:rPr>
          <w:rFonts w:cstheme="minorHAnsi"/>
          <w:b/>
        </w:rPr>
        <w:t>octobre</w:t>
      </w:r>
      <w:r w:rsidRPr="00E27910">
        <w:rPr>
          <w:rFonts w:cstheme="minorHAnsi"/>
          <w:b/>
        </w:rPr>
        <w:t xml:space="preserve"> 2024 </w:t>
      </w:r>
      <w:r w:rsidRPr="00E27910">
        <w:rPr>
          <w:rFonts w:cstheme="minorHAnsi"/>
        </w:rPr>
        <w:t xml:space="preserve">par courrier électronique au format Word ou PDF aux adresses suivantes : </w:t>
      </w:r>
    </w:p>
    <w:p w14:paraId="35D4160E" w14:textId="39EC81A7" w:rsidR="00457B3C" w:rsidRPr="00E27910" w:rsidRDefault="00913CC2" w:rsidP="00E27910">
      <w:pPr>
        <w:snapToGrid w:val="0"/>
        <w:spacing w:before="120" w:after="0" w:line="240" w:lineRule="auto"/>
        <w:ind w:left="2836"/>
        <w:jc w:val="both"/>
        <w:rPr>
          <w:rStyle w:val="Lienhypertexte"/>
        </w:rPr>
      </w:pPr>
      <w:r w:rsidRPr="00E27910">
        <w:rPr>
          <w:rStyle w:val="Lienhypertexte"/>
          <w:rFonts w:cstheme="minorHAnsi"/>
          <w:b/>
          <w:bCs/>
        </w:rPr>
        <w:t>felaoufir.cms@gmail.com</w:t>
      </w:r>
    </w:p>
    <w:p w14:paraId="245ED9B3" w14:textId="49CE62C2" w:rsidR="00457B3C" w:rsidRPr="00E27910" w:rsidRDefault="00913CC2" w:rsidP="00E27910">
      <w:pPr>
        <w:spacing w:line="0" w:lineRule="atLeast"/>
        <w:ind w:left="2836"/>
        <w:rPr>
          <w:rStyle w:val="Lienhypertexte"/>
          <w:rFonts w:cstheme="minorHAnsi"/>
          <w:b/>
          <w:bCs/>
        </w:rPr>
      </w:pPr>
      <w:r w:rsidRPr="00E27910">
        <w:rPr>
          <w:rStyle w:val="Lienhypertexte"/>
          <w:rFonts w:cstheme="minorHAnsi"/>
          <w:b/>
          <w:bCs/>
        </w:rPr>
        <w:t>f.elaoufir@cm6-microfinance.ma</w:t>
      </w:r>
    </w:p>
    <w:p w14:paraId="3E9B8181" w14:textId="77777777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1. Informations sur l’Association de Microcrédit</w:t>
      </w:r>
    </w:p>
    <w:p w14:paraId="6EC4075B" w14:textId="77777777" w:rsidR="00C360E9" w:rsidRPr="00E27910" w:rsidRDefault="00C360E9" w:rsidP="00C36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Nom de l’Association de Micro-Crédit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15B1190" w14:textId="77777777" w:rsidR="00C360E9" w:rsidRPr="00E27910" w:rsidRDefault="00C360E9" w:rsidP="00C36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Date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…. /….. / …..</w:t>
      </w:r>
    </w:p>
    <w:p w14:paraId="4DBDA38B" w14:textId="77777777" w:rsidR="00C360E9" w:rsidRPr="00E27910" w:rsidRDefault="00C360E9" w:rsidP="00C36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Responsable du dossier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F37EA6D" w14:textId="77777777" w:rsidR="00C360E9" w:rsidRPr="00E27910" w:rsidRDefault="00C360E9" w:rsidP="00C360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Nom &amp; Prénom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1F295D1F" w14:textId="77777777" w:rsidR="00C360E9" w:rsidRPr="00E27910" w:rsidRDefault="00C360E9" w:rsidP="00C360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Tél.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10E63C1E" w14:textId="77777777" w:rsidR="00C360E9" w:rsidRPr="00E27910" w:rsidRDefault="00C360E9" w:rsidP="00C360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E-mail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F422CC7" w14:textId="77777777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2. Informations personnelles sur le (la) candidat(e)</w:t>
      </w:r>
    </w:p>
    <w:p w14:paraId="28BCD3BE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Nom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6F13E6D4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Prénom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698B45CE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Numéro de la CIN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1F01D42B" w14:textId="70E083F2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Date de naissance</w:t>
      </w:r>
      <w:r w:rsidR="00E27910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gramStart"/>
      <w:r w:rsidR="00E27910" w:rsidRPr="00E27910">
        <w:rPr>
          <w:rFonts w:eastAsia="Times New Roman" w:cstheme="minorHAnsi"/>
          <w:sz w:val="24"/>
          <w:szCs w:val="24"/>
          <w:lang w:eastAsia="fr-FR"/>
        </w:rPr>
        <w:t>:  …</w:t>
      </w:r>
      <w:proofErr w:type="gramEnd"/>
      <w:r w:rsidR="00E27910" w:rsidRPr="00E27910">
        <w:rPr>
          <w:rFonts w:eastAsia="Times New Roman" w:cstheme="minorHAnsi"/>
          <w:sz w:val="24"/>
          <w:szCs w:val="24"/>
          <w:lang w:eastAsia="fr-FR"/>
        </w:rPr>
        <w:t>.</w:t>
      </w:r>
      <w:r w:rsidRPr="00E27910">
        <w:rPr>
          <w:rFonts w:eastAsia="Times New Roman" w:cstheme="minorHAnsi"/>
          <w:sz w:val="24"/>
          <w:szCs w:val="24"/>
          <w:lang w:eastAsia="fr-FR"/>
        </w:rPr>
        <w:t>. /….. / …..</w:t>
      </w:r>
    </w:p>
    <w:p w14:paraId="2435316A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Lieu de naissance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27B58767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Adresse personnelle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A18305D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Ville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</w:t>
      </w:r>
    </w:p>
    <w:p w14:paraId="0D045799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Commune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...............</w:t>
      </w:r>
    </w:p>
    <w:p w14:paraId="7AA14D23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Douar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...............</w:t>
      </w:r>
    </w:p>
    <w:p w14:paraId="19193FA3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Cercle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...........</w:t>
      </w:r>
    </w:p>
    <w:p w14:paraId="78AB16DE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Tél. n°1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56994DDD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Tél. n°2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524D0401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E-mail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56B5B96" w14:textId="77777777" w:rsidR="00263661" w:rsidRPr="00E27910" w:rsidRDefault="00263661" w:rsidP="002636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Adresse professionnelle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32A588B9" w14:textId="77777777" w:rsidR="00263661" w:rsidRPr="00E27910" w:rsidRDefault="00263661" w:rsidP="002636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Ville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</w:t>
      </w:r>
    </w:p>
    <w:p w14:paraId="137AE52C" w14:textId="77777777" w:rsidR="00263661" w:rsidRPr="00E27910" w:rsidRDefault="00263661" w:rsidP="002636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Commune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...............</w:t>
      </w:r>
    </w:p>
    <w:p w14:paraId="6CB672CB" w14:textId="77777777" w:rsidR="00263661" w:rsidRPr="00E27910" w:rsidRDefault="00263661" w:rsidP="002636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Douar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...............</w:t>
      </w:r>
    </w:p>
    <w:p w14:paraId="6072E042" w14:textId="77777777" w:rsidR="00263661" w:rsidRPr="00E27910" w:rsidRDefault="00263661" w:rsidP="002636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Cercle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...........</w:t>
      </w:r>
    </w:p>
    <w:p w14:paraId="6F9F89B4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Personne en situation de handicap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5672BB72" w14:textId="4D61D5B5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57507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OUI</w:t>
      </w:r>
    </w:p>
    <w:p w14:paraId="0A8DE467" w14:textId="0D487533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63754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NON</w:t>
      </w:r>
    </w:p>
    <w:p w14:paraId="007FEAAF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Situation familiale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465AF5F1" w14:textId="0A78ECA4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12026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Célibataire</w:t>
      </w:r>
    </w:p>
    <w:p w14:paraId="2A9A0B80" w14:textId="31D29118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97694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Marié(e)</w:t>
      </w:r>
    </w:p>
    <w:p w14:paraId="72B7F07C" w14:textId="16DE32A0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4520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Veuf(</w:t>
      </w:r>
      <w:proofErr w:type="spellStart"/>
      <w:r w:rsidR="00C360E9" w:rsidRPr="00E27910">
        <w:rPr>
          <w:rFonts w:eastAsia="Times New Roman" w:cstheme="minorHAnsi"/>
          <w:sz w:val="24"/>
          <w:szCs w:val="24"/>
          <w:lang w:eastAsia="fr-FR"/>
        </w:rPr>
        <w:t>ve</w:t>
      </w:r>
      <w:proofErr w:type="spellEnd"/>
      <w:r w:rsidR="00C360E9" w:rsidRPr="00E27910">
        <w:rPr>
          <w:rFonts w:eastAsia="Times New Roman" w:cstheme="minorHAnsi"/>
          <w:sz w:val="24"/>
          <w:szCs w:val="24"/>
          <w:lang w:eastAsia="fr-FR"/>
        </w:rPr>
        <w:t>)</w:t>
      </w:r>
    </w:p>
    <w:p w14:paraId="1591ADBA" w14:textId="4AD067E3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48748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Divorcé(e)</w:t>
      </w:r>
    </w:p>
    <w:p w14:paraId="10C2629C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Nombre d’enfants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0C4DAA54" w14:textId="7EA82B0E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623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Sans enfants</w:t>
      </w:r>
      <w:r w:rsid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C74A5" w:rsidRPr="00E27910">
        <w:rPr>
          <w:rFonts w:eastAsia="Times New Roman" w:cstheme="minorHAnsi"/>
          <w:sz w:val="24"/>
          <w:szCs w:val="24"/>
          <w:lang w:eastAsia="fr-FR"/>
        </w:rPr>
        <w:t>…..</w:t>
      </w:r>
    </w:p>
    <w:p w14:paraId="1A8C2013" w14:textId="4B19E0DD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84825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Avec enfants (nombre) : .........</w:t>
      </w:r>
    </w:p>
    <w:p w14:paraId="319C52AD" w14:textId="35259A96" w:rsidR="00AC74A5" w:rsidRPr="00E27910" w:rsidRDefault="00C360E9" w:rsidP="00AC74A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Personnes en charge</w:t>
      </w:r>
      <w:r w:rsid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C74A5" w:rsidRPr="00E27910">
        <w:rPr>
          <w:rFonts w:eastAsia="Times New Roman" w:cstheme="minorHAnsi"/>
          <w:sz w:val="24"/>
          <w:szCs w:val="24"/>
          <w:lang w:eastAsia="fr-FR"/>
        </w:rPr>
        <w:t>…..</w:t>
      </w:r>
    </w:p>
    <w:p w14:paraId="6CDD5800" w14:textId="77777777" w:rsidR="00C360E9" w:rsidRPr="00E27910" w:rsidRDefault="00C360E9" w:rsidP="00C36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Logement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0285DDE8" w14:textId="4F771B5D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5450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Locataire</w:t>
      </w:r>
    </w:p>
    <w:p w14:paraId="649EC1F4" w14:textId="325FFC4E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2566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Propriétaire</w:t>
      </w:r>
    </w:p>
    <w:p w14:paraId="3983A215" w14:textId="30D82081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5005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Logement familial</w:t>
      </w:r>
    </w:p>
    <w:p w14:paraId="09EDD474" w14:textId="7D59ABAD" w:rsidR="00C360E9" w:rsidRPr="00E27910" w:rsidRDefault="009937BC" w:rsidP="00C360E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46173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Sans logement</w:t>
      </w:r>
    </w:p>
    <w:p w14:paraId="5CE9C404" w14:textId="28694AF2" w:rsidR="00C360E9" w:rsidRPr="00E27910" w:rsidRDefault="009937BC" w:rsidP="00B01DE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63067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Logement en construction</w:t>
      </w:r>
    </w:p>
    <w:p w14:paraId="7C0BB122" w14:textId="77777777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3. Situation socioprofessionnelle du candidat(e)</w:t>
      </w:r>
    </w:p>
    <w:p w14:paraId="67975238" w14:textId="4FDE3329" w:rsidR="00C360E9" w:rsidRPr="00E27910" w:rsidRDefault="009937BC" w:rsidP="00C360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4314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Actif</w:t>
      </w:r>
    </w:p>
    <w:p w14:paraId="333A2BB3" w14:textId="7E943B66" w:rsidR="00C360E9" w:rsidRPr="00E27910" w:rsidRDefault="009937BC" w:rsidP="00C360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3486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En recherche d’emploi</w:t>
      </w:r>
    </w:p>
    <w:p w14:paraId="1AE0BCF4" w14:textId="47772FB8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4. Informations sur l</w:t>
      </w:r>
      <w:r w:rsidR="000045A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e projet / </w:t>
      </w: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activité :</w:t>
      </w:r>
    </w:p>
    <w:p w14:paraId="3ABD9CA1" w14:textId="77777777" w:rsidR="00C360E9" w:rsidRPr="00E27910" w:rsidRDefault="00C360E9" w:rsidP="00C360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Activité principale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....................</w:t>
      </w:r>
    </w:p>
    <w:p w14:paraId="172EAAFA" w14:textId="77777777" w:rsidR="00C360E9" w:rsidRPr="00E27910" w:rsidRDefault="00C360E9" w:rsidP="00C360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Secteurs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461EE2B" w14:textId="10DEB941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44599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Agricole</w:t>
      </w:r>
    </w:p>
    <w:p w14:paraId="6BFACE0C" w14:textId="764BA054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4051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Artisanat</w:t>
      </w:r>
    </w:p>
    <w:p w14:paraId="0FBF87E4" w14:textId="1E3352CB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94642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Services</w:t>
      </w:r>
    </w:p>
    <w:p w14:paraId="41CCEE19" w14:textId="33EA3CAF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36853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Autres : ………………</w:t>
      </w:r>
    </w:p>
    <w:p w14:paraId="6DD71EBA" w14:textId="77777777" w:rsidR="00C360E9" w:rsidRPr="00E27910" w:rsidRDefault="00C360E9" w:rsidP="00C360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État actuel de l’activité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0C2CA1E" w14:textId="2AA699CC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6164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En activité</w:t>
      </w:r>
    </w:p>
    <w:p w14:paraId="7BD0C72C" w14:textId="54573021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7769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Détruite (degré d’impact : élevé 0 bas 0) (Si élevé pourquoi...................)</w:t>
      </w:r>
    </w:p>
    <w:p w14:paraId="1375E0F1" w14:textId="4D9DA98F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7003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En arrêt total (degré d’impact : élevé 0 bas 0) (Si élevé pourquoi...................)</w:t>
      </w:r>
    </w:p>
    <w:bookmarkStart w:id="0" w:name="_Hlk178847004"/>
    <w:p w14:paraId="570375D0" w14:textId="4C67BB15" w:rsidR="00AC74A5" w:rsidRPr="00E27910" w:rsidRDefault="009937BC" w:rsidP="00AC74A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7683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bookmarkEnd w:id="0"/>
      <w:r w:rsidR="00C360E9" w:rsidRPr="00E27910">
        <w:rPr>
          <w:rFonts w:eastAsia="Times New Roman" w:cstheme="minorHAnsi"/>
          <w:sz w:val="24"/>
          <w:szCs w:val="24"/>
          <w:lang w:eastAsia="fr-FR"/>
        </w:rPr>
        <w:t>En arrêt partiel (degré d’impact : élevé 0 bas 0) (Si él</w:t>
      </w:r>
      <w:r w:rsidR="00AC74A5" w:rsidRPr="00E27910">
        <w:rPr>
          <w:rFonts w:eastAsia="Times New Roman" w:cstheme="minorHAnsi"/>
          <w:sz w:val="24"/>
          <w:szCs w:val="24"/>
          <w:lang w:eastAsia="fr-FR"/>
        </w:rPr>
        <w:t>evé pourquoi...................</w:t>
      </w:r>
    </w:p>
    <w:p w14:paraId="3ACB9FA7" w14:textId="48D8881C" w:rsidR="00AC74A5" w:rsidRPr="00E27910" w:rsidRDefault="00C360E9" w:rsidP="00AC74A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Type de dégâts/dommage</w:t>
      </w:r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……………………..</w:t>
      </w:r>
    </w:p>
    <w:p w14:paraId="5CDD2F58" w14:textId="6C1BBE8A" w:rsidR="00C360E9" w:rsidRPr="00E27910" w:rsidRDefault="00C360E9" w:rsidP="00C360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Local de travail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</w:t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-19862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0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E27910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OUI </w:t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62612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910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E27910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E27910">
        <w:rPr>
          <w:rFonts w:eastAsia="Times New Roman" w:cstheme="minorHAnsi"/>
          <w:sz w:val="24"/>
          <w:szCs w:val="24"/>
          <w:lang w:eastAsia="fr-FR"/>
        </w:rPr>
        <w:t>NON</w:t>
      </w:r>
    </w:p>
    <w:p w14:paraId="2C6E2C05" w14:textId="77777777" w:rsidR="00C360E9" w:rsidRPr="00E27910" w:rsidRDefault="00C360E9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Si oui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199B889F" w14:textId="74F7EB65" w:rsidR="00C360E9" w:rsidRPr="00E27910" w:rsidRDefault="009937BC" w:rsidP="00C360E9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210209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Local commercial</w:t>
      </w:r>
    </w:p>
    <w:p w14:paraId="7ED4F634" w14:textId="72F21086" w:rsidR="00C360E9" w:rsidRPr="00E27910" w:rsidRDefault="009937BC" w:rsidP="00C360E9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50995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Travail à domicile</w:t>
      </w:r>
    </w:p>
    <w:p w14:paraId="4AF61CCE" w14:textId="3839C067" w:rsidR="00C360E9" w:rsidRPr="00E27910" w:rsidRDefault="009937BC" w:rsidP="00C360E9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64449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Mise à disposition</w:t>
      </w:r>
    </w:p>
    <w:p w14:paraId="5EBBE4AC" w14:textId="0F138A7B" w:rsidR="00C360E9" w:rsidRPr="00E27910" w:rsidRDefault="009937BC" w:rsidP="00C360E9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65683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Ambulant</w:t>
      </w:r>
    </w:p>
    <w:p w14:paraId="69409284" w14:textId="77777777" w:rsidR="00C360E9" w:rsidRPr="00E27910" w:rsidRDefault="00C360E9" w:rsidP="00C360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Employés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6D41D1B4" w14:textId="68683127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48060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Sans</w:t>
      </w:r>
    </w:p>
    <w:p w14:paraId="1116DAFB" w14:textId="15EFB6F6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3753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Avec (nombre)………</w:t>
      </w:r>
    </w:p>
    <w:p w14:paraId="34DB9AF0" w14:textId="52D3E352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47051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Prévisionnels (nombre)……………</w:t>
      </w:r>
    </w:p>
    <w:p w14:paraId="67D3B52A" w14:textId="77777777" w:rsidR="00C360E9" w:rsidRPr="00E27910" w:rsidRDefault="00C360E9" w:rsidP="00C360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Clientèle cible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3FD9ED24" w14:textId="753C1944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67974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Particuliers</w:t>
      </w:r>
    </w:p>
    <w:p w14:paraId="266B5299" w14:textId="799CB247" w:rsidR="00C360E9" w:rsidRPr="00E27910" w:rsidRDefault="009937BC" w:rsidP="00C360E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62820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Professionnels</w:t>
      </w:r>
    </w:p>
    <w:p w14:paraId="78ABE3A1" w14:textId="77777777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Étapes et statut de la microentreprise :</w:t>
      </w:r>
    </w:p>
    <w:p w14:paraId="7548A1E1" w14:textId="4268A19B" w:rsidR="00C360E9" w:rsidRPr="00E27910" w:rsidRDefault="00C360E9" w:rsidP="00C360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Statut </w:t>
      </w:r>
    </w:p>
    <w:p w14:paraId="7E772175" w14:textId="3AE3B207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12705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I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nformel</w:t>
      </w:r>
    </w:p>
    <w:p w14:paraId="3B4B74EC" w14:textId="70D5B4A1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99880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Formel</w:t>
      </w:r>
    </w:p>
    <w:p w14:paraId="58D15F78" w14:textId="38BFE60A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4796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En cours de formalisation</w:t>
      </w:r>
    </w:p>
    <w:p w14:paraId="73486159" w14:textId="07605703" w:rsidR="00C360E9" w:rsidRPr="00E27910" w:rsidRDefault="00C360E9" w:rsidP="00C360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Statut actuel</w:t>
      </w:r>
      <w:r w:rsidR="00263661" w:rsidRPr="00E279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(si le statut est formel</w:t>
      </w:r>
      <w:r w:rsidR="002B2584">
        <w:rPr>
          <w:rFonts w:eastAsia="Times New Roman" w:cstheme="minorHAnsi"/>
          <w:b/>
          <w:bCs/>
          <w:sz w:val="24"/>
          <w:szCs w:val="24"/>
          <w:lang w:eastAsia="fr-FR"/>
        </w:rPr>
        <w:t>, lequel ?</w:t>
      </w:r>
      <w:r w:rsidR="00263661" w:rsidRPr="00E27910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B782817" w14:textId="526214C9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74802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SARL</w:t>
      </w:r>
    </w:p>
    <w:p w14:paraId="3BA6D5C5" w14:textId="27973FBC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40679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SARLAU</w:t>
      </w:r>
    </w:p>
    <w:p w14:paraId="0A63B120" w14:textId="0DCDBD47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20949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Autoentrepreneur</w:t>
      </w:r>
    </w:p>
    <w:p w14:paraId="2D8EC1D6" w14:textId="19DFFC2B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50478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Carte professionnelle</w:t>
      </w:r>
    </w:p>
    <w:p w14:paraId="58AF04D5" w14:textId="5C43ABC1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31870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Patente</w:t>
      </w:r>
    </w:p>
    <w:p w14:paraId="3A34245F" w14:textId="48A53EAE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87436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RC</w:t>
      </w:r>
    </w:p>
    <w:p w14:paraId="7D64330A" w14:textId="31A952D4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45299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Coopérative</w:t>
      </w:r>
    </w:p>
    <w:p w14:paraId="0807015E" w14:textId="3E79E73B" w:rsidR="00C360E9" w:rsidRPr="00E27910" w:rsidRDefault="009937BC" w:rsidP="00C360E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21261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Autre (à préciser)</w:t>
      </w:r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……………</w:t>
      </w:r>
    </w:p>
    <w:p w14:paraId="11D382C3" w14:textId="5B74E638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5. Utilisation de </w:t>
      </w:r>
      <w:r w:rsidR="00263661" w:rsidRPr="00E279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l’aide </w:t>
      </w: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financière du Programme :</w:t>
      </w:r>
    </w:p>
    <w:p w14:paraId="7A4C33E0" w14:textId="1EBE2AE3" w:rsidR="00C360E9" w:rsidRPr="00E27910" w:rsidRDefault="009937BC" w:rsidP="00C360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47062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C360E9" w:rsidRPr="00E27910">
        <w:rPr>
          <w:rFonts w:eastAsia="Times New Roman" w:cstheme="minorHAnsi"/>
          <w:sz w:val="24"/>
          <w:szCs w:val="24"/>
          <w:lang w:eastAsia="fr-FR"/>
        </w:rPr>
        <w:t xml:space="preserve"> Aménagement</w:t>
      </w:r>
    </w:p>
    <w:p w14:paraId="586F0BB0" w14:textId="5E9DE9DC" w:rsidR="00C360E9" w:rsidRPr="00E27910" w:rsidRDefault="009937BC" w:rsidP="00C360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10047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Équipement</w:t>
      </w:r>
    </w:p>
    <w:p w14:paraId="37204DC2" w14:textId="3A29716E" w:rsidR="00C360E9" w:rsidRPr="00E27910" w:rsidRDefault="009937BC" w:rsidP="00C360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56105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Obtention de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Certification ou Labélisation</w:t>
      </w:r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74D8811" w14:textId="34AB116B" w:rsidR="00263661" w:rsidRPr="00E27910" w:rsidRDefault="009937BC" w:rsidP="002636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207010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Investissement</w:t>
      </w:r>
      <w:r w:rsidR="002B2584" w:rsidRPr="00E27910">
        <w:rPr>
          <w:rFonts w:eastAsia="Times New Roman" w:cstheme="minorHAnsi"/>
          <w:sz w:val="24"/>
          <w:szCs w:val="24"/>
          <w:lang w:eastAsia="fr-FR"/>
        </w:rPr>
        <w:t xml:space="preserve"> : …</w:t>
      </w:r>
      <w:r w:rsidR="00263661" w:rsidRPr="00E27910">
        <w:rPr>
          <w:rFonts w:eastAsia="Times New Roman" w:cstheme="minorHAnsi"/>
          <w:sz w:val="24"/>
          <w:szCs w:val="24"/>
          <w:lang w:eastAsia="fr-FR"/>
        </w:rPr>
        <w:t>………………</w:t>
      </w:r>
    </w:p>
    <w:p w14:paraId="7469F5B9" w14:textId="08537316" w:rsidR="00263661" w:rsidRPr="00E27910" w:rsidRDefault="009937BC" w:rsidP="002636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48182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Fonds de roulement : ………………….</w:t>
      </w:r>
    </w:p>
    <w:p w14:paraId="70C65C02" w14:textId="2AE13A86" w:rsidR="00263661" w:rsidRPr="00E27910" w:rsidRDefault="009937BC" w:rsidP="002636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76190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Accès aux Marchés (Local/International) : .....................</w:t>
      </w:r>
    </w:p>
    <w:p w14:paraId="7BAD65EA" w14:textId="0C57D712" w:rsidR="00C360E9" w:rsidRPr="00E27910" w:rsidRDefault="00263661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="00C360E9" w:rsidRPr="00E27910">
        <w:rPr>
          <w:rFonts w:eastAsia="Times New Roman" w:cstheme="minorHAnsi"/>
          <w:b/>
          <w:bCs/>
          <w:sz w:val="24"/>
          <w:szCs w:val="24"/>
          <w:lang w:eastAsia="fr-FR"/>
        </w:rPr>
        <w:t>. Situation des prêts octroyés par l’AMC :</w:t>
      </w:r>
    </w:p>
    <w:p w14:paraId="462BAB0F" w14:textId="77777777" w:rsidR="00C360E9" w:rsidRPr="00E27910" w:rsidRDefault="00C360E9" w:rsidP="00C360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Prêts accordés par l’Association de Microcrédit :</w:t>
      </w:r>
    </w:p>
    <w:p w14:paraId="144E2B67" w14:textId="77777777" w:rsidR="00C360E9" w:rsidRPr="00E27910" w:rsidRDefault="00C360E9" w:rsidP="00C360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Nombre de prêts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 ……………</w:t>
      </w:r>
    </w:p>
    <w:p w14:paraId="15E3D6CD" w14:textId="77777777" w:rsidR="00C360E9" w:rsidRPr="00E27910" w:rsidRDefault="00C360E9" w:rsidP="00C360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Types des prêts</w:t>
      </w:r>
      <w:r w:rsidRPr="00E27910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60B43BC8" w14:textId="0B971E88" w:rsidR="00C360E9" w:rsidRPr="00E27910" w:rsidRDefault="009937BC" w:rsidP="00C360E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5173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Aménagement local commercial</w:t>
      </w:r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D66422B" w14:textId="387A526B" w:rsidR="00C360E9" w:rsidRPr="00E27910" w:rsidRDefault="009937BC" w:rsidP="00C360E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35626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Investissement (Achat de matière première ou matériel)</w:t>
      </w:r>
    </w:p>
    <w:p w14:paraId="570555A5" w14:textId="2487560B" w:rsidR="00C360E9" w:rsidRPr="00E27910" w:rsidRDefault="009937BC" w:rsidP="00C360E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30422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Fonds de roulement</w:t>
      </w:r>
    </w:p>
    <w:p w14:paraId="02B375AF" w14:textId="40C4E289" w:rsidR="00C360E9" w:rsidRPr="00E27910" w:rsidRDefault="009937BC" w:rsidP="00C360E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76164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 xml:space="preserve">Augmentation du chiffre </w:t>
      </w:r>
      <w:r w:rsidR="002B2584" w:rsidRPr="00E27910">
        <w:rPr>
          <w:rFonts w:eastAsia="Times New Roman" w:cstheme="minorHAnsi"/>
          <w:sz w:val="24"/>
          <w:szCs w:val="24"/>
          <w:lang w:eastAsia="fr-FR"/>
        </w:rPr>
        <w:t>d’affaires</w:t>
      </w:r>
    </w:p>
    <w:p w14:paraId="39B66CC7" w14:textId="5BB406F0" w:rsidR="00C360E9" w:rsidRDefault="009937BC" w:rsidP="00C360E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14118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61" w:rsidRPr="00E27910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t>Achat d’un véhicule utilitaire</w:t>
      </w:r>
    </w:p>
    <w:p w14:paraId="447BEE05" w14:textId="77777777" w:rsidR="005E743B" w:rsidRDefault="005E743B" w:rsidP="005E74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16709F6" w14:textId="77777777" w:rsidR="005E743B" w:rsidRDefault="005E743B" w:rsidP="005E74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8F5FB88" w14:textId="77777777" w:rsidR="005E743B" w:rsidRDefault="005E743B" w:rsidP="005E74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FBF7018" w14:textId="77777777" w:rsidR="005E743B" w:rsidRDefault="005E743B" w:rsidP="005E74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E04BED0" w14:textId="77777777" w:rsidR="005E743B" w:rsidRPr="00E27910" w:rsidRDefault="005E743B" w:rsidP="005E74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22B073D" w14:textId="74ACBE06" w:rsidR="000045A3" w:rsidRDefault="000045A3" w:rsidP="00C360E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1FC8" wp14:editId="2DF4E52D">
                <wp:simplePos x="0" y="0"/>
                <wp:positionH relativeFrom="margin">
                  <wp:align>left</wp:align>
                </wp:positionH>
                <wp:positionV relativeFrom="paragraph">
                  <wp:posOffset>234195</wp:posOffset>
                </wp:positionV>
                <wp:extent cx="5791200" cy="657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57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D1077" id="Rectangle 1" o:spid="_x0000_s1026" style="position:absolute;margin-left:0;margin-top:18.45pt;width:456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" filled="f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7. Description du projet / activité</w:t>
      </w:r>
    </w:p>
    <w:p w14:paraId="3B53DD99" w14:textId="1B501269" w:rsidR="000045A3" w:rsidRDefault="000045A3" w:rsidP="00C360E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C88F649" w14:textId="77777777" w:rsidR="000045A3" w:rsidRDefault="000045A3" w:rsidP="00C360E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708B662" w14:textId="77777777" w:rsidR="005E743B" w:rsidRDefault="005E743B" w:rsidP="00C360E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750DB2B" w14:textId="1750A4D7" w:rsidR="00C360E9" w:rsidRPr="00E27910" w:rsidRDefault="000045A3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="00C360E9" w:rsidRPr="00E27910">
        <w:rPr>
          <w:rFonts w:eastAsia="Times New Roman" w:cstheme="minorHAnsi"/>
          <w:b/>
          <w:bCs/>
          <w:sz w:val="24"/>
          <w:szCs w:val="24"/>
          <w:lang w:eastAsia="fr-FR"/>
        </w:rPr>
        <w:t>. Composition financière globale d</w:t>
      </w:r>
      <w:r w:rsidR="002B258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e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du projet / </w:t>
      </w:r>
      <w:r w:rsidR="002B2584">
        <w:rPr>
          <w:rFonts w:eastAsia="Times New Roman" w:cstheme="minorHAnsi"/>
          <w:b/>
          <w:bCs/>
          <w:sz w:val="24"/>
          <w:szCs w:val="24"/>
          <w:lang w:eastAsia="fr-FR"/>
        </w:rPr>
        <w:t>activité</w:t>
      </w:r>
      <w:bookmarkStart w:id="1" w:name="_GoBack"/>
      <w:bookmarkEnd w:id="1"/>
    </w:p>
    <w:tbl>
      <w:tblPr>
        <w:tblStyle w:val="Grilledutableau"/>
        <w:tblW w:w="9430" w:type="dxa"/>
        <w:tblLook w:val="04A0" w:firstRow="1" w:lastRow="0" w:firstColumn="1" w:lastColumn="0" w:noHBand="0" w:noVBand="1"/>
      </w:tblPr>
      <w:tblGrid>
        <w:gridCol w:w="5587"/>
        <w:gridCol w:w="3843"/>
      </w:tblGrid>
      <w:tr w:rsidR="00C360E9" w:rsidRPr="00E27910" w14:paraId="790C9455" w14:textId="77777777" w:rsidTr="002B2584">
        <w:trPr>
          <w:trHeight w:val="296"/>
        </w:trPr>
        <w:tc>
          <w:tcPr>
            <w:tcW w:w="5587" w:type="dxa"/>
            <w:hideMark/>
          </w:tcPr>
          <w:p w14:paraId="53F4F80E" w14:textId="77777777" w:rsidR="00C360E9" w:rsidRPr="00E27910" w:rsidRDefault="00C360E9" w:rsidP="007B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79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Élément</w:t>
            </w:r>
          </w:p>
        </w:tc>
        <w:tc>
          <w:tcPr>
            <w:tcW w:w="3843" w:type="dxa"/>
            <w:hideMark/>
          </w:tcPr>
          <w:p w14:paraId="77DD1F74" w14:textId="751A6B58" w:rsidR="00C360E9" w:rsidRPr="00E27910" w:rsidRDefault="00C360E9" w:rsidP="007B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79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Valeur</w:t>
            </w:r>
            <w:r w:rsidR="00263661" w:rsidRPr="00E279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en DH</w:t>
            </w:r>
          </w:p>
        </w:tc>
      </w:tr>
      <w:tr w:rsidR="00C360E9" w:rsidRPr="00E27910" w14:paraId="3517EAA6" w14:textId="77777777" w:rsidTr="002B2584">
        <w:trPr>
          <w:trHeight w:val="296"/>
        </w:trPr>
        <w:tc>
          <w:tcPr>
            <w:tcW w:w="5587" w:type="dxa"/>
            <w:hideMark/>
          </w:tcPr>
          <w:p w14:paraId="2ED8048B" w14:textId="5D328B53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7910">
              <w:rPr>
                <w:rFonts w:eastAsia="Times New Roman" w:cstheme="minorHAnsi"/>
                <w:sz w:val="24"/>
                <w:szCs w:val="24"/>
                <w:lang w:eastAsia="fr-FR"/>
              </w:rPr>
              <w:t>Apport financier personnel du porteur d</w:t>
            </w:r>
            <w:r w:rsidR="000045A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u projet / </w:t>
            </w:r>
            <w:r w:rsidR="002B2584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activité </w:t>
            </w:r>
            <w:r w:rsidRPr="00E27910">
              <w:rPr>
                <w:rFonts w:eastAsia="Times New Roman" w:cstheme="minorHAnsi"/>
                <w:sz w:val="24"/>
                <w:szCs w:val="24"/>
                <w:lang w:eastAsia="fr-FR"/>
              </w:rPr>
              <w:t>(A)</w:t>
            </w:r>
          </w:p>
        </w:tc>
        <w:tc>
          <w:tcPr>
            <w:tcW w:w="3843" w:type="dxa"/>
            <w:hideMark/>
          </w:tcPr>
          <w:p w14:paraId="303324CF" w14:textId="77777777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360E9" w:rsidRPr="00E27910" w14:paraId="6D5FB428" w14:textId="77777777" w:rsidTr="002B2584">
        <w:trPr>
          <w:trHeight w:val="296"/>
        </w:trPr>
        <w:tc>
          <w:tcPr>
            <w:tcW w:w="5587" w:type="dxa"/>
            <w:hideMark/>
          </w:tcPr>
          <w:p w14:paraId="7191A6C9" w14:textId="77777777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7910">
              <w:rPr>
                <w:rFonts w:eastAsia="Times New Roman" w:cstheme="minorHAnsi"/>
                <w:sz w:val="24"/>
                <w:szCs w:val="24"/>
                <w:lang w:eastAsia="fr-FR"/>
              </w:rPr>
              <w:t>Apport en nature (Bâtiment, équipement…) (B)</w:t>
            </w:r>
          </w:p>
        </w:tc>
        <w:tc>
          <w:tcPr>
            <w:tcW w:w="3843" w:type="dxa"/>
            <w:hideMark/>
          </w:tcPr>
          <w:p w14:paraId="7BB86DF8" w14:textId="77777777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360E9" w:rsidRPr="00E27910" w14:paraId="25556CE4" w14:textId="77777777" w:rsidTr="002B2584">
        <w:trPr>
          <w:trHeight w:val="296"/>
        </w:trPr>
        <w:tc>
          <w:tcPr>
            <w:tcW w:w="5587" w:type="dxa"/>
            <w:hideMark/>
          </w:tcPr>
          <w:p w14:paraId="0B8F667C" w14:textId="77777777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7910">
              <w:rPr>
                <w:rFonts w:eastAsia="Times New Roman" w:cstheme="minorHAnsi"/>
                <w:sz w:val="24"/>
                <w:szCs w:val="24"/>
                <w:lang w:eastAsia="fr-FR"/>
              </w:rPr>
              <w:t>Montant du prêt accordé par l’AMC (C)</w:t>
            </w:r>
          </w:p>
        </w:tc>
        <w:tc>
          <w:tcPr>
            <w:tcW w:w="3843" w:type="dxa"/>
            <w:hideMark/>
          </w:tcPr>
          <w:p w14:paraId="175B5195" w14:textId="77777777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360E9" w:rsidRPr="00E27910" w14:paraId="5FFE55BE" w14:textId="77777777" w:rsidTr="002B2584">
        <w:trPr>
          <w:trHeight w:val="296"/>
        </w:trPr>
        <w:tc>
          <w:tcPr>
            <w:tcW w:w="5587" w:type="dxa"/>
            <w:hideMark/>
          </w:tcPr>
          <w:p w14:paraId="593F1D4D" w14:textId="77777777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27910">
              <w:rPr>
                <w:rFonts w:eastAsia="Times New Roman" w:cstheme="minorHAnsi"/>
                <w:sz w:val="24"/>
                <w:szCs w:val="24"/>
                <w:lang w:eastAsia="fr-FR"/>
              </w:rPr>
              <w:t>Besoin actuel de financement (D)</w:t>
            </w:r>
          </w:p>
        </w:tc>
        <w:tc>
          <w:tcPr>
            <w:tcW w:w="3843" w:type="dxa"/>
            <w:hideMark/>
          </w:tcPr>
          <w:p w14:paraId="6553EED5" w14:textId="77777777" w:rsidR="00C360E9" w:rsidRPr="00E27910" w:rsidRDefault="00C360E9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263661" w:rsidRPr="00E27910" w14:paraId="6D29CE91" w14:textId="77777777" w:rsidTr="002B2584">
        <w:trPr>
          <w:trHeight w:val="296"/>
        </w:trPr>
        <w:tc>
          <w:tcPr>
            <w:tcW w:w="5587" w:type="dxa"/>
          </w:tcPr>
          <w:p w14:paraId="42A8E7FE" w14:textId="2DAE4030" w:rsidR="00263661" w:rsidRPr="00E27910" w:rsidRDefault="00263661" w:rsidP="007B2BA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E279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Coût total d</w:t>
            </w:r>
            <w:r w:rsidR="000045A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u projet / activité </w:t>
            </w:r>
            <w:r w:rsidRPr="00E2791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(E)</w:t>
            </w:r>
          </w:p>
        </w:tc>
        <w:tc>
          <w:tcPr>
            <w:tcW w:w="3843" w:type="dxa"/>
          </w:tcPr>
          <w:p w14:paraId="64D8D32A" w14:textId="77777777" w:rsidR="00263661" w:rsidRPr="00E27910" w:rsidRDefault="00263661" w:rsidP="007B2B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3B2C373C" w14:textId="23704B9E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Le coût total </w:t>
      </w:r>
      <w:r w:rsidR="002B2584" w:rsidRPr="00E27910">
        <w:rPr>
          <w:rFonts w:eastAsia="Times New Roman" w:cstheme="minorHAnsi"/>
          <w:b/>
          <w:bCs/>
          <w:sz w:val="24"/>
          <w:szCs w:val="24"/>
          <w:lang w:eastAsia="fr-FR"/>
        </w:rPr>
        <w:t>de l’activité</w:t>
      </w: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(E) = (A) + (B) + (C) + (D)</w:t>
      </w:r>
      <w:r w:rsidRPr="00E27910">
        <w:rPr>
          <w:rFonts w:eastAsia="Times New Roman" w:cstheme="minorHAnsi"/>
          <w:sz w:val="24"/>
          <w:szCs w:val="24"/>
          <w:lang w:eastAsia="fr-FR"/>
        </w:rPr>
        <w:br/>
      </w: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Spécifier le type de besoin : Matériel ou autre</w:t>
      </w:r>
    </w:p>
    <w:p w14:paraId="0C20F026" w14:textId="631BE8F0" w:rsidR="005323BA" w:rsidRDefault="005323BA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Conformité avec la loi n° 09-08 relative à la protection </w:t>
      </w:r>
      <w:r w:rsidRPr="005323BA">
        <w:rPr>
          <w:rFonts w:eastAsia="Times New Roman" w:cstheme="minorHAnsi"/>
          <w:b/>
          <w:bCs/>
          <w:sz w:val="24"/>
          <w:szCs w:val="24"/>
          <w:lang w:eastAsia="fr-FR"/>
        </w:rPr>
        <w:t>des personnes physiques à l’égard du traitement des données à caractère personnel</w:t>
      </w:r>
      <w:r w:rsidR="00C360E9" w:rsidRPr="00E27910">
        <w:rPr>
          <w:rFonts w:eastAsia="Times New Roman" w:cstheme="minorHAnsi"/>
          <w:sz w:val="24"/>
          <w:szCs w:val="24"/>
          <w:lang w:eastAsia="fr-FR"/>
        </w:rPr>
        <w:br/>
      </w:r>
    </w:p>
    <w:p w14:paraId="53170B79" w14:textId="5151E1C4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 xml:space="preserve">La Fondation CDG, le CMS, la FNAM et le Fonds </w:t>
      </w:r>
      <w:proofErr w:type="spellStart"/>
      <w:r w:rsidRPr="00E27910">
        <w:rPr>
          <w:rFonts w:eastAsia="Times New Roman" w:cstheme="minorHAnsi"/>
          <w:sz w:val="24"/>
          <w:szCs w:val="24"/>
          <w:lang w:eastAsia="fr-FR"/>
        </w:rPr>
        <w:t>Jaïda</w:t>
      </w:r>
      <w:proofErr w:type="spellEnd"/>
      <w:r w:rsidRPr="00E27910">
        <w:rPr>
          <w:rFonts w:eastAsia="Times New Roman" w:cstheme="minorHAnsi"/>
          <w:sz w:val="24"/>
          <w:szCs w:val="24"/>
          <w:lang w:eastAsia="fr-FR"/>
        </w:rPr>
        <w:t xml:space="preserve"> ainsi que les Associations de Microcrédit (AMC) concernés par cette édition spéciale du programme d’Appui aux Activités Génératrices de Revenus via le Microcrédit, collectent et traitent les données à caractère personnel des candidats ayant soumis leurs candidatures.</w:t>
      </w:r>
      <w:r w:rsidRPr="00E27910">
        <w:rPr>
          <w:rFonts w:eastAsia="Times New Roman" w:cstheme="minorHAnsi"/>
          <w:sz w:val="24"/>
          <w:szCs w:val="24"/>
          <w:lang w:eastAsia="fr-FR"/>
        </w:rPr>
        <w:br/>
        <w:t>Seules parties sont habilitées à accéder à ces données.</w:t>
      </w:r>
      <w:r w:rsidRPr="00E27910">
        <w:rPr>
          <w:rFonts w:eastAsia="Times New Roman" w:cstheme="minorHAnsi"/>
          <w:sz w:val="24"/>
          <w:szCs w:val="24"/>
          <w:lang w:eastAsia="fr-FR"/>
        </w:rPr>
        <w:br/>
        <w:t xml:space="preserve">Conformément à la loi n° 09-08 </w:t>
      </w:r>
      <w:r w:rsidR="005323BA">
        <w:rPr>
          <w:rFonts w:eastAsia="Times New Roman" w:cstheme="minorHAnsi"/>
          <w:sz w:val="24"/>
          <w:szCs w:val="24"/>
          <w:lang w:eastAsia="fr-FR"/>
        </w:rPr>
        <w:t>précitée</w:t>
      </w:r>
      <w:r w:rsidRPr="00E27910">
        <w:rPr>
          <w:rFonts w:eastAsia="Times New Roman" w:cstheme="minorHAnsi"/>
          <w:sz w:val="24"/>
          <w:szCs w:val="24"/>
          <w:lang w:eastAsia="fr-FR"/>
        </w:rPr>
        <w:t>, les candidats éligibles à ce programme bénéficient d’un droit d’accès, de rectification et d’un droit d’opposition pour motif légitime au traitement de leurs données à caractère personnel en contactant les partenaires par mail sur leurs adresses respectives:</w:t>
      </w:r>
    </w:p>
    <w:p w14:paraId="3620000B" w14:textId="1893FB2A" w:rsidR="00C360E9" w:rsidRPr="00E27910" w:rsidRDefault="009937BC" w:rsidP="00C360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9" w:history="1">
        <w:r w:rsidR="00263661" w:rsidRPr="00E27910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fondationcdg@cdg.ma</w:t>
        </w:r>
      </w:hyperlink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328E0765" w14:textId="36FF78E2" w:rsidR="00C360E9" w:rsidRPr="00E27910" w:rsidRDefault="009937BC" w:rsidP="00C360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0" w:history="1">
        <w:r w:rsidR="00263661" w:rsidRPr="00E27910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jaida@cdg.ma</w:t>
        </w:r>
      </w:hyperlink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DBE6FC8" w14:textId="1D882ACA" w:rsidR="00C360E9" w:rsidRPr="00E27910" w:rsidRDefault="009937BC" w:rsidP="00C360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1" w:history="1">
        <w:r w:rsidR="00263661" w:rsidRPr="00E27910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contact@fnam.co.ma</w:t>
        </w:r>
      </w:hyperlink>
    </w:p>
    <w:p w14:paraId="7D04F66C" w14:textId="7C7B7E19" w:rsidR="00263661" w:rsidRPr="00E27910" w:rsidRDefault="009937BC" w:rsidP="00C360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2" w:history="1">
        <w:r w:rsidR="00263661" w:rsidRPr="00E27910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contact@cm6-microfinance.ma</w:t>
        </w:r>
      </w:hyperlink>
      <w:r w:rsidR="00263661" w:rsidRPr="00E2791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5DD30713" w14:textId="77777777" w:rsidR="00C360E9" w:rsidRPr="00E27910" w:rsidRDefault="00C360E9" w:rsidP="00C360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Ce traitement, tel que déclaré sous l’intitulé « Activité de la FCDG en matière de Solidarité, de développement social et durable, et de promotion de l’art et la culture » est autorisé par la CNDP sous le n°AAS-478/2019.</w:t>
      </w:r>
    </w:p>
    <w:p w14:paraId="4F2B1962" w14:textId="77777777" w:rsidR="00263661" w:rsidRPr="00E27910" w:rsidRDefault="00263661" w:rsidP="0026366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Éligibilité des clients</w:t>
      </w:r>
    </w:p>
    <w:p w14:paraId="4379A7E2" w14:textId="77777777" w:rsidR="00263661" w:rsidRPr="00E27910" w:rsidRDefault="00263661" w:rsidP="002636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NB 1 : Les clients éligibles sont tous les clients débloqués et sains avant septembre 2023</w:t>
      </w:r>
    </w:p>
    <w:p w14:paraId="2D2A566E" w14:textId="77777777" w:rsidR="00263661" w:rsidRPr="00E27910" w:rsidRDefault="00263661" w:rsidP="002636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NB 2 : Les clients éligibles sont les clients sinistrés et ayant une activité impactée par le séisme</w:t>
      </w:r>
    </w:p>
    <w:p w14:paraId="4C427ED2" w14:textId="77777777" w:rsidR="00263661" w:rsidRPr="00E27910" w:rsidRDefault="00263661" w:rsidP="002636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NB 3 : Les clients éligibles de la zone sinistrée</w:t>
      </w:r>
    </w:p>
    <w:p w14:paraId="2E08155B" w14:textId="77777777" w:rsidR="00263661" w:rsidRPr="00E27910" w:rsidRDefault="00263661" w:rsidP="002636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lastRenderedPageBreak/>
        <w:t>NB 4 : Les clients croisés ne sont pas éligibles</w:t>
      </w:r>
    </w:p>
    <w:p w14:paraId="07282073" w14:textId="77777777" w:rsidR="00263661" w:rsidRPr="00E27910" w:rsidRDefault="00263661" w:rsidP="0026366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Demander aux AMC une fiche signalétique pour valider le client sélectionné</w:t>
      </w:r>
    </w:p>
    <w:p w14:paraId="29718DD5" w14:textId="77777777" w:rsidR="00263661" w:rsidRPr="00E27910" w:rsidRDefault="00263661" w:rsidP="0026366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Partager un format Word avec l’agent de crédit et le lien Google Forms pour l’entité centrale</w:t>
      </w:r>
    </w:p>
    <w:p w14:paraId="045AE4BF" w14:textId="77777777" w:rsidR="00263661" w:rsidRPr="00E27910" w:rsidRDefault="00263661" w:rsidP="002636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>NB 5 : Type de clients : Sain/impayé + Nombre de mois impayés et depuis quand</w:t>
      </w:r>
    </w:p>
    <w:p w14:paraId="2E0627FD" w14:textId="77777777" w:rsidR="00263661" w:rsidRPr="00E27910" w:rsidRDefault="00263661" w:rsidP="0026366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sz w:val="24"/>
          <w:szCs w:val="24"/>
          <w:lang w:eastAsia="fr-FR"/>
        </w:rPr>
        <w:t xml:space="preserve">Date de déblocage du dernier crédit </w:t>
      </w: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(avant le </w:t>
      </w:r>
      <w:r w:rsidRPr="00E27910">
        <w:rPr>
          <w:rFonts w:eastAsia="Times New Roman" w:cstheme="minorHAnsi"/>
          <w:b/>
          <w:bCs/>
          <w:sz w:val="28"/>
          <w:szCs w:val="28"/>
          <w:lang w:eastAsia="fr-FR"/>
        </w:rPr>
        <w:t>08/09/2023)</w:t>
      </w:r>
    </w:p>
    <w:p w14:paraId="1A81C189" w14:textId="4341277F" w:rsidR="00263661" w:rsidRPr="00E27910" w:rsidRDefault="00263661" w:rsidP="0026366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27910">
        <w:rPr>
          <w:rFonts w:eastAsia="Times New Roman" w:cstheme="minorHAnsi"/>
          <w:b/>
          <w:bCs/>
          <w:sz w:val="24"/>
          <w:szCs w:val="24"/>
          <w:lang w:eastAsia="fr-FR"/>
        </w:rPr>
        <w:t>Déclaration de l’AMC sur la fiabilité des informations :</w:t>
      </w:r>
      <w:r w:rsidRPr="00E27910">
        <w:rPr>
          <w:rFonts w:eastAsia="Times New Roman" w:cstheme="minorHAnsi"/>
          <w:sz w:val="24"/>
          <w:szCs w:val="24"/>
          <w:lang w:eastAsia="fr-FR"/>
        </w:rPr>
        <w:br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54726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584"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 w:rsidRPr="00E27910">
        <w:rPr>
          <w:rFonts w:eastAsia="Times New Roman" w:cstheme="minorHAnsi"/>
          <w:sz w:val="24"/>
          <w:szCs w:val="24"/>
          <w:lang w:eastAsia="fr-FR"/>
        </w:rPr>
        <w:t>Je certifie exacts et sincères les renseignements donnés dans ce dossier.</w:t>
      </w:r>
    </w:p>
    <w:p w14:paraId="1C1987F7" w14:textId="77777777" w:rsidR="00263661" w:rsidRPr="00E27910" w:rsidRDefault="00263661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</w:p>
    <w:sectPr w:rsidR="00263661" w:rsidRPr="00E2791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991" w:bottom="1418" w:left="1134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DFCA8" w14:textId="77777777" w:rsidR="009937BC" w:rsidRDefault="009937BC">
      <w:pPr>
        <w:spacing w:line="240" w:lineRule="auto"/>
      </w:pPr>
      <w:r>
        <w:separator/>
      </w:r>
    </w:p>
  </w:endnote>
  <w:endnote w:type="continuationSeparator" w:id="0">
    <w:p w14:paraId="65044FF0" w14:textId="77777777" w:rsidR="009937BC" w:rsidRDefault="00993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373154"/>
      <w:docPartObj>
        <w:docPartGallery w:val="AutoText"/>
      </w:docPartObj>
    </w:sdtPr>
    <w:sdtEndPr>
      <w:rPr>
        <w:sz w:val="20"/>
        <w:szCs w:val="20"/>
      </w:rPr>
    </w:sdtEndPr>
    <w:sdtContent>
      <w:p w14:paraId="61E6A836" w14:textId="77777777" w:rsidR="00457B3C" w:rsidRDefault="006F2CA9">
        <w:pPr>
          <w:pStyle w:val="Pieddepage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E743B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  <w:p w14:paraId="68D00212" w14:textId="77777777" w:rsidR="00457B3C" w:rsidRDefault="00457B3C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12448"/>
      <w:docPartObj>
        <w:docPartGallery w:val="AutoText"/>
      </w:docPartObj>
    </w:sdtPr>
    <w:sdtEndPr>
      <w:rPr>
        <w:sz w:val="20"/>
        <w:szCs w:val="20"/>
      </w:rPr>
    </w:sdtEndPr>
    <w:sdtContent>
      <w:p w14:paraId="30523A2A" w14:textId="77777777" w:rsidR="00457B3C" w:rsidRDefault="006F2CA9">
        <w:pPr>
          <w:pStyle w:val="Pieddepage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E743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14:paraId="5D8E3B37" w14:textId="77777777" w:rsidR="00457B3C" w:rsidRDefault="00457B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FF2A4" w14:textId="77777777" w:rsidR="009937BC" w:rsidRDefault="009937BC">
      <w:pPr>
        <w:spacing w:after="0"/>
      </w:pPr>
      <w:r>
        <w:separator/>
      </w:r>
    </w:p>
  </w:footnote>
  <w:footnote w:type="continuationSeparator" w:id="0">
    <w:p w14:paraId="056B95CA" w14:textId="77777777" w:rsidR="009937BC" w:rsidRDefault="00993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665A" w14:textId="77777777" w:rsidR="00457B3C" w:rsidRDefault="00457B3C">
    <w:pPr>
      <w:pStyle w:val="En-tte"/>
      <w:tabs>
        <w:tab w:val="left" w:pos="3828"/>
      </w:tabs>
      <w:ind w:lef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5C2A" w14:textId="77777777" w:rsidR="00457B3C" w:rsidRDefault="006F2CA9">
    <w:pPr>
      <w:pStyle w:val="En-tte"/>
      <w:tabs>
        <w:tab w:val="left" w:pos="3828"/>
      </w:tabs>
      <w:ind w:left="-284"/>
      <w:rPr>
        <w:lang w:eastAsia="fr-FR"/>
      </w:rPr>
    </w:pPr>
    <w:r>
      <w:rPr>
        <w:rFonts w:ascii="Arial" w:eastAsia="Arial" w:hAnsi="Arial"/>
        <w:b/>
        <w:noProof/>
        <w:color w:val="808080"/>
        <w:sz w:val="24"/>
        <w:lang w:eastAsia="fr-FR"/>
      </w:rPr>
      <w:drawing>
        <wp:anchor distT="0" distB="0" distL="114300" distR="114300" simplePos="0" relativeHeight="251660288" behindDoc="1" locked="0" layoutInCell="1" allowOverlap="1" wp14:anchorId="1000123E" wp14:editId="6DC89E66">
          <wp:simplePos x="0" y="0"/>
          <wp:positionH relativeFrom="margin">
            <wp:posOffset>3402330</wp:posOffset>
          </wp:positionH>
          <wp:positionV relativeFrom="paragraph">
            <wp:posOffset>55880</wp:posOffset>
          </wp:positionV>
          <wp:extent cx="2238375" cy="7023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1972" cy="706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/>
        <w:b/>
        <w:noProof/>
        <w:color w:val="808080"/>
        <w:sz w:val="24"/>
        <w:lang w:eastAsia="fr-FR"/>
      </w:rPr>
      <w:drawing>
        <wp:anchor distT="0" distB="0" distL="114300" distR="114300" simplePos="0" relativeHeight="251661312" behindDoc="1" locked="0" layoutInCell="1" allowOverlap="1" wp14:anchorId="4471B301" wp14:editId="58ED0241">
          <wp:simplePos x="0" y="0"/>
          <wp:positionH relativeFrom="column">
            <wp:posOffset>438150</wp:posOffset>
          </wp:positionH>
          <wp:positionV relativeFrom="paragraph">
            <wp:posOffset>38735</wp:posOffset>
          </wp:positionV>
          <wp:extent cx="2527935" cy="6616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051" cy="661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D78A33" w14:textId="77777777" w:rsidR="00457B3C" w:rsidRDefault="00457B3C">
    <w:pPr>
      <w:pStyle w:val="En-tte"/>
      <w:tabs>
        <w:tab w:val="left" w:pos="3828"/>
      </w:tabs>
      <w:ind w:left="-284"/>
      <w:rPr>
        <w:lang w:eastAsia="fr-FR"/>
      </w:rPr>
    </w:pPr>
  </w:p>
  <w:p w14:paraId="3ADDC9A7" w14:textId="77777777" w:rsidR="00457B3C" w:rsidRDefault="00457B3C">
    <w:pPr>
      <w:pStyle w:val="En-tte"/>
      <w:tabs>
        <w:tab w:val="left" w:pos="3828"/>
      </w:tabs>
      <w:ind w:left="-284"/>
      <w:rPr>
        <w:lang w:eastAsia="fr-FR"/>
      </w:rPr>
    </w:pPr>
  </w:p>
  <w:p w14:paraId="698DE0B6" w14:textId="77777777" w:rsidR="00457B3C" w:rsidRDefault="00457B3C">
    <w:pPr>
      <w:pStyle w:val="En-tte"/>
      <w:tabs>
        <w:tab w:val="left" w:pos="3828"/>
      </w:tabs>
      <w:ind w:left="-284"/>
      <w:rPr>
        <w:lang w:eastAsia="fr-FR"/>
      </w:rPr>
    </w:pPr>
  </w:p>
  <w:p w14:paraId="02F2862E" w14:textId="77777777" w:rsidR="00457B3C" w:rsidRDefault="00457B3C">
    <w:pPr>
      <w:pStyle w:val="En-tte"/>
      <w:tabs>
        <w:tab w:val="left" w:pos="3828"/>
      </w:tabs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C67ABE"/>
    <w:multiLevelType w:val="singleLevel"/>
    <w:tmpl w:val="A9C67AB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3D0AEA"/>
    <w:multiLevelType w:val="multilevel"/>
    <w:tmpl w:val="C356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81DBB"/>
    <w:multiLevelType w:val="multilevel"/>
    <w:tmpl w:val="888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9371E"/>
    <w:multiLevelType w:val="multilevel"/>
    <w:tmpl w:val="68A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E06E4"/>
    <w:multiLevelType w:val="hybridMultilevel"/>
    <w:tmpl w:val="F7F0787C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7462"/>
    <w:multiLevelType w:val="multilevel"/>
    <w:tmpl w:val="3E0B7462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C5488"/>
    <w:multiLevelType w:val="multilevel"/>
    <w:tmpl w:val="5FA8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D10EF"/>
    <w:multiLevelType w:val="multilevel"/>
    <w:tmpl w:val="94A0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87C9D"/>
    <w:multiLevelType w:val="multilevel"/>
    <w:tmpl w:val="D84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4345F"/>
    <w:multiLevelType w:val="multilevel"/>
    <w:tmpl w:val="4F34345F"/>
    <w:lvl w:ilvl="0">
      <w:start w:val="1"/>
      <w:numFmt w:val="decimal"/>
      <w:pStyle w:val="ListDash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 w15:restartNumberingAfterBreak="0">
    <w:nsid w:val="51560655"/>
    <w:multiLevelType w:val="multilevel"/>
    <w:tmpl w:val="371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B6A02"/>
    <w:multiLevelType w:val="hybridMultilevel"/>
    <w:tmpl w:val="AA3AEC8C"/>
    <w:lvl w:ilvl="0" w:tplc="A0D0E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AAB"/>
    <w:multiLevelType w:val="multilevel"/>
    <w:tmpl w:val="353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5AE30"/>
    <w:multiLevelType w:val="singleLevel"/>
    <w:tmpl w:val="6495AE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4F97275"/>
    <w:multiLevelType w:val="multilevel"/>
    <w:tmpl w:val="614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70AD8"/>
    <w:multiLevelType w:val="multilevel"/>
    <w:tmpl w:val="57F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5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ED"/>
    <w:rsid w:val="0000344E"/>
    <w:rsid w:val="00003ED4"/>
    <w:rsid w:val="000045A3"/>
    <w:rsid w:val="00005379"/>
    <w:rsid w:val="00010A00"/>
    <w:rsid w:val="000138E1"/>
    <w:rsid w:val="000148D7"/>
    <w:rsid w:val="00022876"/>
    <w:rsid w:val="0002312F"/>
    <w:rsid w:val="00026958"/>
    <w:rsid w:val="00037769"/>
    <w:rsid w:val="0004293C"/>
    <w:rsid w:val="0004677E"/>
    <w:rsid w:val="00047282"/>
    <w:rsid w:val="000502B6"/>
    <w:rsid w:val="000515A4"/>
    <w:rsid w:val="00056C0E"/>
    <w:rsid w:val="00061F01"/>
    <w:rsid w:val="00066560"/>
    <w:rsid w:val="00067ED8"/>
    <w:rsid w:val="00085CFD"/>
    <w:rsid w:val="00090C35"/>
    <w:rsid w:val="00090FF5"/>
    <w:rsid w:val="000915CD"/>
    <w:rsid w:val="00092600"/>
    <w:rsid w:val="0009788B"/>
    <w:rsid w:val="000979EA"/>
    <w:rsid w:val="000A1544"/>
    <w:rsid w:val="000A34A0"/>
    <w:rsid w:val="000A5301"/>
    <w:rsid w:val="000B1114"/>
    <w:rsid w:val="000B7C7C"/>
    <w:rsid w:val="000C2785"/>
    <w:rsid w:val="000C5947"/>
    <w:rsid w:val="000E316B"/>
    <w:rsid w:val="000E4AC7"/>
    <w:rsid w:val="000F1892"/>
    <w:rsid w:val="0010212D"/>
    <w:rsid w:val="00105E99"/>
    <w:rsid w:val="0010634F"/>
    <w:rsid w:val="001064EA"/>
    <w:rsid w:val="00112855"/>
    <w:rsid w:val="001144F1"/>
    <w:rsid w:val="00114D67"/>
    <w:rsid w:val="00117255"/>
    <w:rsid w:val="0012234F"/>
    <w:rsid w:val="00123E2A"/>
    <w:rsid w:val="001317D4"/>
    <w:rsid w:val="001335F6"/>
    <w:rsid w:val="0014327F"/>
    <w:rsid w:val="001551E5"/>
    <w:rsid w:val="00157048"/>
    <w:rsid w:val="001611C4"/>
    <w:rsid w:val="00161F14"/>
    <w:rsid w:val="001649A8"/>
    <w:rsid w:val="00191A36"/>
    <w:rsid w:val="001931C4"/>
    <w:rsid w:val="001B2A2F"/>
    <w:rsid w:val="001B30AC"/>
    <w:rsid w:val="001B4073"/>
    <w:rsid w:val="001C10E2"/>
    <w:rsid w:val="001C714F"/>
    <w:rsid w:val="001D5F47"/>
    <w:rsid w:val="001E2944"/>
    <w:rsid w:val="001E3CDC"/>
    <w:rsid w:val="001E7190"/>
    <w:rsid w:val="001E7DA7"/>
    <w:rsid w:val="001F4C51"/>
    <w:rsid w:val="00200E3B"/>
    <w:rsid w:val="0020530E"/>
    <w:rsid w:val="0021588F"/>
    <w:rsid w:val="00216103"/>
    <w:rsid w:val="00222AF4"/>
    <w:rsid w:val="002309A1"/>
    <w:rsid w:val="002339A6"/>
    <w:rsid w:val="00235B15"/>
    <w:rsid w:val="00241C69"/>
    <w:rsid w:val="00244598"/>
    <w:rsid w:val="00250A0F"/>
    <w:rsid w:val="002522EA"/>
    <w:rsid w:val="00257F84"/>
    <w:rsid w:val="00263661"/>
    <w:rsid w:val="00264E62"/>
    <w:rsid w:val="002671DB"/>
    <w:rsid w:val="0027170D"/>
    <w:rsid w:val="00273E01"/>
    <w:rsid w:val="00283EAF"/>
    <w:rsid w:val="00292A12"/>
    <w:rsid w:val="002949FC"/>
    <w:rsid w:val="002967AA"/>
    <w:rsid w:val="002A6C4C"/>
    <w:rsid w:val="002B2584"/>
    <w:rsid w:val="002B4B4F"/>
    <w:rsid w:val="002C092B"/>
    <w:rsid w:val="002C2049"/>
    <w:rsid w:val="002C3FCE"/>
    <w:rsid w:val="002C64B7"/>
    <w:rsid w:val="002C6696"/>
    <w:rsid w:val="002C6776"/>
    <w:rsid w:val="002E4938"/>
    <w:rsid w:val="002F35AA"/>
    <w:rsid w:val="002F67F7"/>
    <w:rsid w:val="002F6B18"/>
    <w:rsid w:val="003003BC"/>
    <w:rsid w:val="00303FFA"/>
    <w:rsid w:val="00312FB5"/>
    <w:rsid w:val="00321969"/>
    <w:rsid w:val="00326579"/>
    <w:rsid w:val="003344B2"/>
    <w:rsid w:val="003353E6"/>
    <w:rsid w:val="00335476"/>
    <w:rsid w:val="00345B30"/>
    <w:rsid w:val="00346E68"/>
    <w:rsid w:val="00352E6B"/>
    <w:rsid w:val="00353B9A"/>
    <w:rsid w:val="003628D4"/>
    <w:rsid w:val="00367F97"/>
    <w:rsid w:val="00375BCE"/>
    <w:rsid w:val="00377AEE"/>
    <w:rsid w:val="003804A6"/>
    <w:rsid w:val="00385E87"/>
    <w:rsid w:val="003860B0"/>
    <w:rsid w:val="00387CFD"/>
    <w:rsid w:val="003931C0"/>
    <w:rsid w:val="00394710"/>
    <w:rsid w:val="003A4ED4"/>
    <w:rsid w:val="003A5850"/>
    <w:rsid w:val="003A7E38"/>
    <w:rsid w:val="003B287F"/>
    <w:rsid w:val="003C17C3"/>
    <w:rsid w:val="003C2842"/>
    <w:rsid w:val="003D02D7"/>
    <w:rsid w:val="003D0358"/>
    <w:rsid w:val="003D1B72"/>
    <w:rsid w:val="003E3835"/>
    <w:rsid w:val="003F29A4"/>
    <w:rsid w:val="003F4F1D"/>
    <w:rsid w:val="003F5569"/>
    <w:rsid w:val="004001DC"/>
    <w:rsid w:val="0040096C"/>
    <w:rsid w:val="0040515B"/>
    <w:rsid w:val="00405FCB"/>
    <w:rsid w:val="00406BE5"/>
    <w:rsid w:val="004167CD"/>
    <w:rsid w:val="004225FD"/>
    <w:rsid w:val="00431EC5"/>
    <w:rsid w:val="00434B5D"/>
    <w:rsid w:val="00437FDD"/>
    <w:rsid w:val="00441CCB"/>
    <w:rsid w:val="004464CF"/>
    <w:rsid w:val="0045777B"/>
    <w:rsid w:val="00457B3C"/>
    <w:rsid w:val="00457DD2"/>
    <w:rsid w:val="00460231"/>
    <w:rsid w:val="004654F8"/>
    <w:rsid w:val="0047041A"/>
    <w:rsid w:val="004770E7"/>
    <w:rsid w:val="004802D5"/>
    <w:rsid w:val="00481CA3"/>
    <w:rsid w:val="0048476A"/>
    <w:rsid w:val="004853D6"/>
    <w:rsid w:val="0049198F"/>
    <w:rsid w:val="00493CFA"/>
    <w:rsid w:val="00497967"/>
    <w:rsid w:val="004A2DBD"/>
    <w:rsid w:val="004A3202"/>
    <w:rsid w:val="004A7EC2"/>
    <w:rsid w:val="004B3EA0"/>
    <w:rsid w:val="004C23CD"/>
    <w:rsid w:val="004C26EB"/>
    <w:rsid w:val="004D3B64"/>
    <w:rsid w:val="004D3DEE"/>
    <w:rsid w:val="004E066B"/>
    <w:rsid w:val="004E7923"/>
    <w:rsid w:val="004F3338"/>
    <w:rsid w:val="004F47C8"/>
    <w:rsid w:val="005013C3"/>
    <w:rsid w:val="005036DD"/>
    <w:rsid w:val="00524C80"/>
    <w:rsid w:val="005250BC"/>
    <w:rsid w:val="00531925"/>
    <w:rsid w:val="005323BA"/>
    <w:rsid w:val="00540B1B"/>
    <w:rsid w:val="0054366A"/>
    <w:rsid w:val="005455BA"/>
    <w:rsid w:val="00545E3A"/>
    <w:rsid w:val="005468F0"/>
    <w:rsid w:val="00563F0B"/>
    <w:rsid w:val="00571C3B"/>
    <w:rsid w:val="00572100"/>
    <w:rsid w:val="00575588"/>
    <w:rsid w:val="00581683"/>
    <w:rsid w:val="00595552"/>
    <w:rsid w:val="005A5F2D"/>
    <w:rsid w:val="005B12E2"/>
    <w:rsid w:val="005C0979"/>
    <w:rsid w:val="005C30E5"/>
    <w:rsid w:val="005C3775"/>
    <w:rsid w:val="005C56B9"/>
    <w:rsid w:val="005C5C55"/>
    <w:rsid w:val="005D0FE1"/>
    <w:rsid w:val="005E1695"/>
    <w:rsid w:val="005E743B"/>
    <w:rsid w:val="005F01F6"/>
    <w:rsid w:val="005F7FEF"/>
    <w:rsid w:val="00605EF0"/>
    <w:rsid w:val="00611591"/>
    <w:rsid w:val="006132D1"/>
    <w:rsid w:val="0061428B"/>
    <w:rsid w:val="006250B4"/>
    <w:rsid w:val="00634902"/>
    <w:rsid w:val="00635D64"/>
    <w:rsid w:val="006361B7"/>
    <w:rsid w:val="0063698E"/>
    <w:rsid w:val="0064252B"/>
    <w:rsid w:val="00642E7A"/>
    <w:rsid w:val="0064631E"/>
    <w:rsid w:val="00650D11"/>
    <w:rsid w:val="00657E22"/>
    <w:rsid w:val="00661C3C"/>
    <w:rsid w:val="00662EEC"/>
    <w:rsid w:val="00666B66"/>
    <w:rsid w:val="00670EF0"/>
    <w:rsid w:val="00681F06"/>
    <w:rsid w:val="006877E7"/>
    <w:rsid w:val="00696DE8"/>
    <w:rsid w:val="006A2BDC"/>
    <w:rsid w:val="006B0A7B"/>
    <w:rsid w:val="006B41C1"/>
    <w:rsid w:val="006B677F"/>
    <w:rsid w:val="006C25F6"/>
    <w:rsid w:val="006C7FAE"/>
    <w:rsid w:val="006D6350"/>
    <w:rsid w:val="006E051C"/>
    <w:rsid w:val="006F1E12"/>
    <w:rsid w:val="006F2CA9"/>
    <w:rsid w:val="006F7228"/>
    <w:rsid w:val="007071A3"/>
    <w:rsid w:val="00712412"/>
    <w:rsid w:val="00712A3F"/>
    <w:rsid w:val="007130B9"/>
    <w:rsid w:val="007179D9"/>
    <w:rsid w:val="007244A1"/>
    <w:rsid w:val="00730CC3"/>
    <w:rsid w:val="00737DF8"/>
    <w:rsid w:val="00743CFF"/>
    <w:rsid w:val="00746A48"/>
    <w:rsid w:val="00754319"/>
    <w:rsid w:val="00757E6D"/>
    <w:rsid w:val="00764207"/>
    <w:rsid w:val="00766E32"/>
    <w:rsid w:val="00795BE4"/>
    <w:rsid w:val="00795CF1"/>
    <w:rsid w:val="007A4367"/>
    <w:rsid w:val="007B0135"/>
    <w:rsid w:val="007B182F"/>
    <w:rsid w:val="007B4FE7"/>
    <w:rsid w:val="007C07D0"/>
    <w:rsid w:val="007C1A92"/>
    <w:rsid w:val="007C727A"/>
    <w:rsid w:val="007D3151"/>
    <w:rsid w:val="007D3557"/>
    <w:rsid w:val="007D5B31"/>
    <w:rsid w:val="007D5F89"/>
    <w:rsid w:val="007D7DA7"/>
    <w:rsid w:val="007E1DAF"/>
    <w:rsid w:val="007E2E95"/>
    <w:rsid w:val="007E6821"/>
    <w:rsid w:val="007F19AC"/>
    <w:rsid w:val="007F209F"/>
    <w:rsid w:val="007F55F3"/>
    <w:rsid w:val="007F5ABD"/>
    <w:rsid w:val="008102C5"/>
    <w:rsid w:val="008203B0"/>
    <w:rsid w:val="00820B29"/>
    <w:rsid w:val="008211E0"/>
    <w:rsid w:val="00821C3E"/>
    <w:rsid w:val="008252E8"/>
    <w:rsid w:val="00834D5C"/>
    <w:rsid w:val="00835287"/>
    <w:rsid w:val="00840422"/>
    <w:rsid w:val="008423DA"/>
    <w:rsid w:val="00842EAD"/>
    <w:rsid w:val="008430C6"/>
    <w:rsid w:val="00846BAA"/>
    <w:rsid w:val="00850CBF"/>
    <w:rsid w:val="00866A2A"/>
    <w:rsid w:val="008704FB"/>
    <w:rsid w:val="00870F8E"/>
    <w:rsid w:val="00880853"/>
    <w:rsid w:val="0088253A"/>
    <w:rsid w:val="00887671"/>
    <w:rsid w:val="008932BC"/>
    <w:rsid w:val="008A4BBC"/>
    <w:rsid w:val="008A65B4"/>
    <w:rsid w:val="008C0A2D"/>
    <w:rsid w:val="008C4350"/>
    <w:rsid w:val="008E2122"/>
    <w:rsid w:val="008E2C32"/>
    <w:rsid w:val="008E3F6C"/>
    <w:rsid w:val="008E4993"/>
    <w:rsid w:val="008E743C"/>
    <w:rsid w:val="008F125C"/>
    <w:rsid w:val="008F4413"/>
    <w:rsid w:val="00900C7F"/>
    <w:rsid w:val="00903C0C"/>
    <w:rsid w:val="00904CCA"/>
    <w:rsid w:val="00905C8D"/>
    <w:rsid w:val="00913CC2"/>
    <w:rsid w:val="00923AB7"/>
    <w:rsid w:val="00923EE5"/>
    <w:rsid w:val="00924C5E"/>
    <w:rsid w:val="00924DE6"/>
    <w:rsid w:val="009315DF"/>
    <w:rsid w:val="00933D83"/>
    <w:rsid w:val="0094177F"/>
    <w:rsid w:val="00951B82"/>
    <w:rsid w:val="009568AF"/>
    <w:rsid w:val="00960515"/>
    <w:rsid w:val="00963BD0"/>
    <w:rsid w:val="0097135B"/>
    <w:rsid w:val="00971874"/>
    <w:rsid w:val="00972DDC"/>
    <w:rsid w:val="0097399E"/>
    <w:rsid w:val="009937BC"/>
    <w:rsid w:val="009A0991"/>
    <w:rsid w:val="009A5690"/>
    <w:rsid w:val="009A62FF"/>
    <w:rsid w:val="009A710F"/>
    <w:rsid w:val="009B0AAD"/>
    <w:rsid w:val="009C3E97"/>
    <w:rsid w:val="009D26E0"/>
    <w:rsid w:val="009D5D50"/>
    <w:rsid w:val="009D5D70"/>
    <w:rsid w:val="009D7D40"/>
    <w:rsid w:val="009E2F61"/>
    <w:rsid w:val="009E6F48"/>
    <w:rsid w:val="009F0C06"/>
    <w:rsid w:val="009F489F"/>
    <w:rsid w:val="00A01719"/>
    <w:rsid w:val="00A02547"/>
    <w:rsid w:val="00A03026"/>
    <w:rsid w:val="00A043A6"/>
    <w:rsid w:val="00A052E8"/>
    <w:rsid w:val="00A13565"/>
    <w:rsid w:val="00A20897"/>
    <w:rsid w:val="00A22815"/>
    <w:rsid w:val="00A22CFF"/>
    <w:rsid w:val="00A32404"/>
    <w:rsid w:val="00A3358A"/>
    <w:rsid w:val="00A35EEB"/>
    <w:rsid w:val="00A41B3A"/>
    <w:rsid w:val="00A43226"/>
    <w:rsid w:val="00A43F90"/>
    <w:rsid w:val="00A556CD"/>
    <w:rsid w:val="00A56444"/>
    <w:rsid w:val="00A86201"/>
    <w:rsid w:val="00AB227B"/>
    <w:rsid w:val="00AB3ABB"/>
    <w:rsid w:val="00AB40ED"/>
    <w:rsid w:val="00AB47C2"/>
    <w:rsid w:val="00AB5ABB"/>
    <w:rsid w:val="00AB7619"/>
    <w:rsid w:val="00AC0DB0"/>
    <w:rsid w:val="00AC6523"/>
    <w:rsid w:val="00AC74A5"/>
    <w:rsid w:val="00AC7A8E"/>
    <w:rsid w:val="00AC7BD9"/>
    <w:rsid w:val="00AD261C"/>
    <w:rsid w:val="00AD44FB"/>
    <w:rsid w:val="00AD5BFE"/>
    <w:rsid w:val="00AD5C8D"/>
    <w:rsid w:val="00AD6456"/>
    <w:rsid w:val="00AD71C2"/>
    <w:rsid w:val="00AD7D4C"/>
    <w:rsid w:val="00AE41CE"/>
    <w:rsid w:val="00AE719A"/>
    <w:rsid w:val="00AF025E"/>
    <w:rsid w:val="00AF57BB"/>
    <w:rsid w:val="00B01261"/>
    <w:rsid w:val="00B01287"/>
    <w:rsid w:val="00B01DED"/>
    <w:rsid w:val="00B039D3"/>
    <w:rsid w:val="00B07251"/>
    <w:rsid w:val="00B24B14"/>
    <w:rsid w:val="00B26AC3"/>
    <w:rsid w:val="00B27C59"/>
    <w:rsid w:val="00B30EF3"/>
    <w:rsid w:val="00B3377C"/>
    <w:rsid w:val="00B4456B"/>
    <w:rsid w:val="00B733FA"/>
    <w:rsid w:val="00B76EC2"/>
    <w:rsid w:val="00B84184"/>
    <w:rsid w:val="00B84520"/>
    <w:rsid w:val="00B8712E"/>
    <w:rsid w:val="00B9207C"/>
    <w:rsid w:val="00B949B3"/>
    <w:rsid w:val="00B950B8"/>
    <w:rsid w:val="00B97B7C"/>
    <w:rsid w:val="00BA09E8"/>
    <w:rsid w:val="00BA18ED"/>
    <w:rsid w:val="00BA305B"/>
    <w:rsid w:val="00BA42C2"/>
    <w:rsid w:val="00BB27DA"/>
    <w:rsid w:val="00BB2C86"/>
    <w:rsid w:val="00BB4A99"/>
    <w:rsid w:val="00BC2E77"/>
    <w:rsid w:val="00BC5F28"/>
    <w:rsid w:val="00BD1249"/>
    <w:rsid w:val="00BD3EC8"/>
    <w:rsid w:val="00BE1DF7"/>
    <w:rsid w:val="00BF646F"/>
    <w:rsid w:val="00BF6664"/>
    <w:rsid w:val="00C0521F"/>
    <w:rsid w:val="00C10B2C"/>
    <w:rsid w:val="00C14D5C"/>
    <w:rsid w:val="00C14F47"/>
    <w:rsid w:val="00C2398D"/>
    <w:rsid w:val="00C242A8"/>
    <w:rsid w:val="00C249DE"/>
    <w:rsid w:val="00C3055C"/>
    <w:rsid w:val="00C360E9"/>
    <w:rsid w:val="00C4707C"/>
    <w:rsid w:val="00C51D13"/>
    <w:rsid w:val="00C57FD5"/>
    <w:rsid w:val="00C60A6E"/>
    <w:rsid w:val="00C67044"/>
    <w:rsid w:val="00C71A51"/>
    <w:rsid w:val="00C71EB0"/>
    <w:rsid w:val="00C75306"/>
    <w:rsid w:val="00C841C0"/>
    <w:rsid w:val="00C91625"/>
    <w:rsid w:val="00CA1389"/>
    <w:rsid w:val="00CA397D"/>
    <w:rsid w:val="00CB109A"/>
    <w:rsid w:val="00CB44DA"/>
    <w:rsid w:val="00CB4EB7"/>
    <w:rsid w:val="00CB7370"/>
    <w:rsid w:val="00CC3DF7"/>
    <w:rsid w:val="00CC44D6"/>
    <w:rsid w:val="00CC5CCE"/>
    <w:rsid w:val="00CD109F"/>
    <w:rsid w:val="00CD1156"/>
    <w:rsid w:val="00CD398C"/>
    <w:rsid w:val="00D04734"/>
    <w:rsid w:val="00D242FF"/>
    <w:rsid w:val="00D313C7"/>
    <w:rsid w:val="00D430EB"/>
    <w:rsid w:val="00D4498E"/>
    <w:rsid w:val="00D46DE5"/>
    <w:rsid w:val="00D47891"/>
    <w:rsid w:val="00D51386"/>
    <w:rsid w:val="00D63382"/>
    <w:rsid w:val="00D712A3"/>
    <w:rsid w:val="00D748AC"/>
    <w:rsid w:val="00D8116A"/>
    <w:rsid w:val="00D816B1"/>
    <w:rsid w:val="00D816B2"/>
    <w:rsid w:val="00D83B4F"/>
    <w:rsid w:val="00D83C28"/>
    <w:rsid w:val="00D9614B"/>
    <w:rsid w:val="00D972F9"/>
    <w:rsid w:val="00DA2732"/>
    <w:rsid w:val="00DA3678"/>
    <w:rsid w:val="00DA5B19"/>
    <w:rsid w:val="00DA6458"/>
    <w:rsid w:val="00DB656C"/>
    <w:rsid w:val="00DC2D13"/>
    <w:rsid w:val="00DC743E"/>
    <w:rsid w:val="00DC7B94"/>
    <w:rsid w:val="00DC7CC8"/>
    <w:rsid w:val="00DC7F77"/>
    <w:rsid w:val="00DE0175"/>
    <w:rsid w:val="00DE4847"/>
    <w:rsid w:val="00DE589A"/>
    <w:rsid w:val="00DF3479"/>
    <w:rsid w:val="00DF5CC9"/>
    <w:rsid w:val="00E02FE1"/>
    <w:rsid w:val="00E03A7E"/>
    <w:rsid w:val="00E2104D"/>
    <w:rsid w:val="00E271AC"/>
    <w:rsid w:val="00E272C7"/>
    <w:rsid w:val="00E27910"/>
    <w:rsid w:val="00E326B0"/>
    <w:rsid w:val="00E32810"/>
    <w:rsid w:val="00E34437"/>
    <w:rsid w:val="00E36522"/>
    <w:rsid w:val="00E36A76"/>
    <w:rsid w:val="00E410FB"/>
    <w:rsid w:val="00E44680"/>
    <w:rsid w:val="00E47731"/>
    <w:rsid w:val="00E53D33"/>
    <w:rsid w:val="00E55710"/>
    <w:rsid w:val="00E63BB8"/>
    <w:rsid w:val="00E8701C"/>
    <w:rsid w:val="00E87152"/>
    <w:rsid w:val="00E92416"/>
    <w:rsid w:val="00E97595"/>
    <w:rsid w:val="00EA0E0B"/>
    <w:rsid w:val="00EA25B3"/>
    <w:rsid w:val="00EA2F92"/>
    <w:rsid w:val="00EA47E6"/>
    <w:rsid w:val="00EA76B4"/>
    <w:rsid w:val="00EC43A3"/>
    <w:rsid w:val="00EC5454"/>
    <w:rsid w:val="00ED14D0"/>
    <w:rsid w:val="00ED3EEA"/>
    <w:rsid w:val="00EE10C2"/>
    <w:rsid w:val="00EF24DF"/>
    <w:rsid w:val="00F03894"/>
    <w:rsid w:val="00F10D35"/>
    <w:rsid w:val="00F12D56"/>
    <w:rsid w:val="00F13CCA"/>
    <w:rsid w:val="00F1416C"/>
    <w:rsid w:val="00F143BE"/>
    <w:rsid w:val="00F16B4C"/>
    <w:rsid w:val="00F2293E"/>
    <w:rsid w:val="00F23062"/>
    <w:rsid w:val="00F27C78"/>
    <w:rsid w:val="00F36FDB"/>
    <w:rsid w:val="00F418B4"/>
    <w:rsid w:val="00F4325C"/>
    <w:rsid w:val="00F47310"/>
    <w:rsid w:val="00F5222F"/>
    <w:rsid w:val="00F57615"/>
    <w:rsid w:val="00F60249"/>
    <w:rsid w:val="00F60812"/>
    <w:rsid w:val="00F6214B"/>
    <w:rsid w:val="00F640A4"/>
    <w:rsid w:val="00F8142E"/>
    <w:rsid w:val="00F83E3E"/>
    <w:rsid w:val="00F87E5D"/>
    <w:rsid w:val="00F94287"/>
    <w:rsid w:val="00F95FDD"/>
    <w:rsid w:val="00F97FD1"/>
    <w:rsid w:val="00FA19F8"/>
    <w:rsid w:val="00FA3133"/>
    <w:rsid w:val="00FA76A5"/>
    <w:rsid w:val="00FB04D5"/>
    <w:rsid w:val="00FB24E7"/>
    <w:rsid w:val="00FC5452"/>
    <w:rsid w:val="00FD0546"/>
    <w:rsid w:val="00FD1750"/>
    <w:rsid w:val="00FD6C81"/>
    <w:rsid w:val="00FD7BB4"/>
    <w:rsid w:val="00FE1635"/>
    <w:rsid w:val="00FE574C"/>
    <w:rsid w:val="01A714E9"/>
    <w:rsid w:val="06E53B5E"/>
    <w:rsid w:val="07B509B3"/>
    <w:rsid w:val="1B196C01"/>
    <w:rsid w:val="1EB26468"/>
    <w:rsid w:val="246650C5"/>
    <w:rsid w:val="33915228"/>
    <w:rsid w:val="33E417F3"/>
    <w:rsid w:val="37C97A14"/>
    <w:rsid w:val="3D011321"/>
    <w:rsid w:val="4D567C6D"/>
    <w:rsid w:val="4D674526"/>
    <w:rsid w:val="5EE475B9"/>
    <w:rsid w:val="6A9C30AA"/>
    <w:rsid w:val="775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03BBF"/>
  <w15:docId w15:val="{0670CB85-5B57-4D1D-AABB-D22C2257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iPriority="0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0"/>
    <w:lsdException w:name="line number" w:semiHidden="1" w:unhideWhenUsed="1"/>
    <w:lsdException w:name="page number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584"/>
    <w:pPr>
      <w:spacing w:after="8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outlineLvl w:val="0"/>
    </w:pPr>
    <w:rPr>
      <w:b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after="0" w:line="240" w:lineRule="auto"/>
      <w:jc w:val="right"/>
      <w:outlineLvl w:val="1"/>
    </w:pPr>
    <w:rPr>
      <w:rFonts w:ascii="Arial" w:eastAsiaTheme="minorEastAsia" w:hAnsi="Arial" w:cs="Arial"/>
      <w:sz w:val="24"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Appelnotedebasdep">
    <w:name w:val="footnote reference"/>
    <w:basedOn w:val="Policepardfaut"/>
    <w:link w:val="BVIfnrCharCharChar1CharCharCharCharCharCharChar1CharCharChar1Char"/>
    <w:uiPriority w:val="99"/>
    <w:qFormat/>
    <w:rPr>
      <w:b/>
      <w:bCs/>
      <w:i/>
      <w:iCs/>
      <w:sz w:val="24"/>
      <w:szCs w:val="24"/>
      <w:lang w:val="en-GB" w:eastAsia="de-DE"/>
    </w:rPr>
  </w:style>
  <w:style w:type="paragraph" w:customStyle="1" w:styleId="BVIfnrCharCharChar1CharCharCharCharCharCharChar1CharCharChar1Char">
    <w:name w:val="BVI fnr (文字) (文字) Char (文字) Char Char1 Char Char Char Char Char Char Char1 Char Char Char1 Char"/>
    <w:basedOn w:val="Normal"/>
    <w:link w:val="Appelnotedebasdep"/>
    <w:uiPriority w:val="99"/>
    <w:pPr>
      <w:spacing w:after="160" w:line="240" w:lineRule="exact"/>
    </w:pPr>
    <w:rPr>
      <w:b/>
      <w:bCs/>
      <w:i/>
      <w:iCs/>
      <w:sz w:val="24"/>
      <w:szCs w:val="24"/>
      <w:lang w:val="en-GB" w:eastAsia="de-DE"/>
    </w:rPr>
  </w:style>
  <w:style w:type="character" w:styleId="Appeldenotedefin">
    <w:name w:val="end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character" w:styleId="lev">
    <w:name w:val="Strong"/>
    <w:basedOn w:val="Policepardfaut"/>
    <w:uiPriority w:val="99"/>
    <w:qFormat/>
    <w:rPr>
      <w:rFonts w:ascii="Times New Roman" w:hAnsi="Times New Roman" w:cs="Times New Roman"/>
      <w:b/>
      <w:bCs/>
    </w:rPr>
  </w:style>
  <w:style w:type="character" w:styleId="Marquedecommentaire">
    <w:name w:val="annotation reference"/>
    <w:basedOn w:val="Policepardfaut"/>
    <w:rPr>
      <w:rFonts w:ascii="Times New Roman" w:hAnsi="Times New Roman" w:cs="Times New Roman"/>
      <w:sz w:val="16"/>
      <w:szCs w:val="16"/>
    </w:rPr>
  </w:style>
  <w:style w:type="character" w:styleId="Numrodepage">
    <w:name w:val="page number"/>
    <w:basedOn w:val="Policepardfaut"/>
    <w:rPr>
      <w:rFonts w:ascii="Arial" w:hAnsi="Arial" w:cs="Arial"/>
      <w:b/>
      <w:bCs/>
      <w:sz w:val="24"/>
      <w:szCs w:val="24"/>
      <w:lang w:val="en-US" w:eastAsia="en-US"/>
    </w:rPr>
  </w:style>
  <w:style w:type="character" w:styleId="Accentuation">
    <w:name w:val="Emphasis"/>
    <w:basedOn w:val="Policepardfaut"/>
    <w:uiPriority w:val="20"/>
    <w:qFormat/>
    <w:rPr>
      <w:rFonts w:ascii="Times New Roman" w:hAnsi="Times New Roman" w:cs="Times New Roman"/>
      <w:b/>
      <w:bCs/>
    </w:rPr>
  </w:style>
  <w:style w:type="character" w:styleId="Lienhypertextesuivivisit">
    <w:name w:val="FollowedHyperlink"/>
    <w:basedOn w:val="Policepardfaut"/>
    <w:uiPriority w:val="99"/>
    <w:rPr>
      <w:rFonts w:ascii="Times New Roman" w:hAnsi="Times New Roman" w:cs="Times New Roman"/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pPr>
      <w:spacing w:after="0" w:line="240" w:lineRule="auto"/>
    </w:pPr>
    <w:rPr>
      <w:rFonts w:ascii="Arial" w:eastAsiaTheme="minorEastAsia" w:hAnsi="Arial" w:cs="Arial"/>
      <w:sz w:val="20"/>
      <w:szCs w:val="20"/>
      <w:lang w:val="en-GB"/>
    </w:rPr>
  </w:style>
  <w:style w:type="paragraph" w:styleId="Notedebasdepage">
    <w:name w:val="footnote text"/>
    <w:basedOn w:val="Normal"/>
    <w:link w:val="NotedebasdepageCar1"/>
    <w:uiPriority w:val="99"/>
    <w:qFormat/>
    <w:pPr>
      <w:spacing w:after="0" w:line="240" w:lineRule="auto"/>
    </w:pPr>
    <w:rPr>
      <w:rFonts w:ascii="Arial" w:eastAsiaTheme="minorEastAsia" w:hAnsi="Arial" w:cs="Arial"/>
      <w:sz w:val="20"/>
      <w:szCs w:val="20"/>
      <w:lang w:val="en-GB" w:eastAsia="bg-BG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spacing w:after="0" w:line="240" w:lineRule="auto"/>
      <w:jc w:val="both"/>
    </w:pPr>
    <w:rPr>
      <w:rFonts w:ascii="Calibri" w:eastAsiaTheme="minorEastAsia" w:hAnsi="Calibri" w:cs="Calibri"/>
      <w:lang w:val="en-GB"/>
    </w:rPr>
  </w:style>
  <w:style w:type="paragraph" w:styleId="Textedebulles">
    <w:name w:val="Balloon Text"/>
    <w:basedOn w:val="Normal"/>
    <w:link w:val="TextedebullesC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24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b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tedebasdepageCar1">
    <w:name w:val="Note de bas de page Car1"/>
    <w:basedOn w:val="Policepardfaut"/>
    <w:link w:val="Notedebasdepage"/>
    <w:uiPriority w:val="99"/>
    <w:rPr>
      <w:rFonts w:ascii="Arial" w:eastAsiaTheme="minorEastAsia" w:hAnsi="Arial" w:cs="Arial"/>
      <w:sz w:val="20"/>
      <w:szCs w:val="20"/>
      <w:lang w:val="en-GB" w:eastAsia="bg-BG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Calibri" w:eastAsiaTheme="minorEastAsia" w:hAnsi="Calibri" w:cs="Calibri"/>
      <w:lang w:val="en-GB"/>
    </w:rPr>
  </w:style>
  <w:style w:type="paragraph" w:customStyle="1" w:styleId="ColorfulList-Accent13">
    <w:name w:val="Colorful List - Accent 13"/>
    <w:basedOn w:val="Normal"/>
    <w:uiPriority w:val="34"/>
    <w:qFormat/>
    <w:pPr>
      <w:ind w:left="708"/>
    </w:pPr>
    <w:rPr>
      <w:rFonts w:ascii="Calibri" w:eastAsia="Calibri" w:hAnsi="Calibri"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qFormat/>
    <w:pPr>
      <w:spacing w:before="120" w:after="120" w:line="240" w:lineRule="auto"/>
    </w:pPr>
    <w:rPr>
      <w:rFonts w:eastAsia="Calibri" w:cstheme="minorHAnsi"/>
      <w:lang w:val="en-GB"/>
    </w:rPr>
  </w:style>
  <w:style w:type="character" w:customStyle="1" w:styleId="CSCFbold">
    <w:name w:val="CSCF_bold"/>
    <w:rPr>
      <w:rFonts w:ascii="Arial" w:hAnsi="Arial" w:cs="Arial"/>
      <w:sz w:val="24"/>
      <w:szCs w:val="24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Segoe UI" w:hAnsi="Segoe UI" w:cs="Segoe UI"/>
      <w:sz w:val="18"/>
      <w:szCs w:val="18"/>
    </w:rPr>
  </w:style>
  <w:style w:type="character" w:customStyle="1" w:styleId="CommentaireCar">
    <w:name w:val="Commentaire Car"/>
    <w:basedOn w:val="Policepardfaut"/>
    <w:link w:val="Commentaire"/>
    <w:rPr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Pr>
      <w:b/>
      <w:bCs/>
      <w:sz w:val="20"/>
      <w:szCs w:val="20"/>
    </w:rPr>
  </w:style>
  <w:style w:type="character" w:customStyle="1" w:styleId="En-tteCar">
    <w:name w:val="En-tête Car"/>
    <w:basedOn w:val="Policepardfaut"/>
    <w:link w:val="En-tte"/>
  </w:style>
  <w:style w:type="character" w:customStyle="1" w:styleId="Titre3Car">
    <w:name w:val="Titre 3 Car"/>
    <w:basedOn w:val="Policepardfaut"/>
    <w:link w:val="Titre3"/>
    <w:uiPriority w:val="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9"/>
    <w:rPr>
      <w:rFonts w:ascii="Arial" w:eastAsiaTheme="minorEastAsia" w:hAnsi="Arial" w:cs="Arial"/>
      <w:sz w:val="24"/>
      <w:szCs w:val="24"/>
      <w:lang w:val="en-GB"/>
    </w:rPr>
  </w:style>
  <w:style w:type="character" w:customStyle="1" w:styleId="FootnoteTextChar1">
    <w:name w:val="Footnote Text Char1"/>
    <w:uiPriority w:val="99"/>
    <w:rPr>
      <w:lang w:val="en-GB" w:eastAsia="bg-BG"/>
    </w:rPr>
  </w:style>
  <w:style w:type="character" w:customStyle="1" w:styleId="NotedefinCar">
    <w:name w:val="Note de fin Car"/>
    <w:basedOn w:val="Policepardfaut"/>
    <w:link w:val="Notedefin"/>
    <w:uiPriority w:val="99"/>
    <w:rPr>
      <w:rFonts w:ascii="Arial" w:eastAsiaTheme="minorEastAsia" w:hAnsi="Arial" w:cs="Arial"/>
      <w:sz w:val="20"/>
      <w:szCs w:val="20"/>
      <w:lang w:val="en-GB"/>
    </w:rPr>
  </w:style>
  <w:style w:type="paragraph" w:customStyle="1" w:styleId="dossiertitrerose">
    <w:name w:val="dossiertitrerose"/>
    <w:basedOn w:val="Normal"/>
    <w:uiPriority w:val="99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29"/>
      <w:szCs w:val="29"/>
      <w:lang w:eastAsia="fr-FR"/>
    </w:rPr>
  </w:style>
  <w:style w:type="paragraph" w:customStyle="1" w:styleId="dossiergrostitre">
    <w:name w:val="dossiergrostitre"/>
    <w:basedOn w:val="Normal"/>
    <w:uiPriority w:val="99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36"/>
      <w:szCs w:val="36"/>
      <w:lang w:eastAsia="fr-FR"/>
    </w:rPr>
  </w:style>
  <w:style w:type="character" w:customStyle="1" w:styleId="ListParagraphChar">
    <w:name w:val="List Paragraph Char"/>
    <w:uiPriority w:val="34"/>
    <w:qFormat/>
    <w:rPr>
      <w:rFonts w:ascii="Arial" w:hAnsi="Arial" w:cs="Arial"/>
      <w:sz w:val="24"/>
      <w:szCs w:val="24"/>
      <w:lang w:val="en-GB"/>
    </w:rPr>
  </w:style>
  <w:style w:type="character" w:customStyle="1" w:styleId="st">
    <w:name w:val="st"/>
    <w:basedOn w:val="Policepardfaut"/>
    <w:rPr>
      <w:rFonts w:ascii="Times New Roman" w:hAnsi="Times New Roman" w:cs="Times New Roman"/>
    </w:rPr>
  </w:style>
  <w:style w:type="paragraph" w:customStyle="1" w:styleId="Char2">
    <w:name w:val="Char2"/>
    <w:basedOn w:val="Normal"/>
    <w:uiPriority w:val="99"/>
    <w:pPr>
      <w:spacing w:after="160" w:line="240" w:lineRule="exact"/>
    </w:pPr>
    <w:rPr>
      <w:rFonts w:ascii="Calibri" w:eastAsiaTheme="minorEastAsia" w:hAnsi="Calibri" w:cs="Calibri"/>
      <w:sz w:val="20"/>
      <w:szCs w:val="20"/>
      <w:vertAlign w:val="superscript"/>
      <w:lang w:val="de-DE" w:eastAsia="de-DE"/>
    </w:rPr>
  </w:style>
  <w:style w:type="paragraph" w:customStyle="1" w:styleId="Cbodytext">
    <w:name w:val="C_bodytext"/>
    <w:basedOn w:val="Normal"/>
    <w:uiPriority w:val="99"/>
    <w:pPr>
      <w:spacing w:after="12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customStyle="1" w:styleId="Hyperlink5">
    <w:name w:val="Hyperlink.5"/>
    <w:basedOn w:val="Policepardfaut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Body">
    <w:name w:val="Body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ZA"/>
    </w:rPr>
  </w:style>
  <w:style w:type="paragraph" w:customStyle="1" w:styleId="Normalbody">
    <w:name w:val="Normalbody"/>
    <w:pPr>
      <w:tabs>
        <w:tab w:val="left" w:pos="1134"/>
      </w:tabs>
      <w:ind w:left="1134"/>
      <w:jc w:val="both"/>
    </w:pPr>
    <w:rPr>
      <w:rFonts w:ascii="Cambria" w:eastAsia="Cambria" w:hAnsi="Cambria" w:cs="Cambria"/>
      <w:color w:val="000000"/>
      <w:sz w:val="22"/>
      <w:szCs w:val="22"/>
      <w:u w:color="000000"/>
      <w:lang w:val="en-US" w:eastAsia="en-ZA"/>
    </w:rPr>
  </w:style>
  <w:style w:type="paragraph" w:customStyle="1" w:styleId="Rvision1">
    <w:name w:val="Révision1"/>
    <w:hidden/>
    <w:uiPriority w:val="99"/>
    <w:semiHidden/>
    <w:rPr>
      <w:rFonts w:ascii="Arial" w:eastAsiaTheme="minorEastAsia" w:hAnsi="Arial" w:cs="Arial"/>
      <w:sz w:val="24"/>
      <w:szCs w:val="24"/>
      <w:lang w:val="en-GB" w:eastAsia="en-US"/>
    </w:rPr>
  </w:style>
  <w:style w:type="table" w:customStyle="1" w:styleId="TableGrid1">
    <w:name w:val="Table Grid1"/>
    <w:basedOn w:val="TableauNormal"/>
    <w:uiPriority w:val="39"/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Dash2">
    <w:name w:val="List Dash 2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arge">
    <w:name w:val="Marge"/>
    <w:basedOn w:val="Normal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paragraph" w:styleId="Sansinterligne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Policepardfaut"/>
  </w:style>
  <w:style w:type="paragraph" w:customStyle="1" w:styleId="f1">
    <w:name w:val="f1"/>
    <w:basedOn w:val="Normal"/>
    <w:next w:val="Notedebasdepage"/>
    <w:link w:val="NotedebasdepageCar"/>
    <w:uiPriority w:val="99"/>
    <w:qFormat/>
    <w:pPr>
      <w:spacing w:after="0" w:line="240" w:lineRule="auto"/>
    </w:pPr>
    <w:rPr>
      <w:rFonts w:ascii="Arial" w:eastAsia="Yu Mincho" w:hAnsi="Arial" w:cs="Arial"/>
      <w:sz w:val="20"/>
      <w:szCs w:val="20"/>
      <w:lang w:val="en-GB" w:eastAsia="bg-BG"/>
    </w:rPr>
  </w:style>
  <w:style w:type="character" w:customStyle="1" w:styleId="NotedebasdepageCar">
    <w:name w:val="Note de bas de page Car"/>
    <w:basedOn w:val="Policepardfaut"/>
    <w:link w:val="f1"/>
    <w:uiPriority w:val="99"/>
    <w:rPr>
      <w:rFonts w:ascii="Arial" w:eastAsia="Yu Mincho" w:hAnsi="Arial" w:cs="Arial"/>
      <w:sz w:val="20"/>
      <w:szCs w:val="20"/>
      <w:lang w:val="en-GB" w:eastAsia="bg-BG"/>
    </w:rPr>
  </w:style>
  <w:style w:type="character" w:customStyle="1" w:styleId="PrformatHTMLCar">
    <w:name w:val="Préformaté HTML Car"/>
    <w:basedOn w:val="Policepardfaut"/>
    <w:link w:val="PrformatHTML"/>
    <w:uiPriority w:val="9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366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D17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cm6-microfinance.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nam.co.m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aida@cdg.ma" TargetMode="External"/><Relationship Id="rId4" Type="http://schemas.openxmlformats.org/officeDocument/2006/relationships/styles" Target="styles.xml"/><Relationship Id="rId9" Type="http://schemas.openxmlformats.org/officeDocument/2006/relationships/hyperlink" Target="mailto:fondationcdg@cdg.m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6CCE7-8C73-4681-8F42-1DB040DA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</vt:lpstr>
    </vt:vector>
  </TitlesOfParts>
  <Company>CDG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</dc:title>
  <dc:creator>Horria TOUMI</dc:creator>
  <cp:lastModifiedBy>Fayssal El Aoufir</cp:lastModifiedBy>
  <cp:revision>4</cp:revision>
  <cp:lastPrinted>2018-10-10T13:44:00Z</cp:lastPrinted>
  <dcterms:created xsi:type="dcterms:W3CDTF">2024-10-04T07:30:00Z</dcterms:created>
  <dcterms:modified xsi:type="dcterms:W3CDTF">2024-10-04T07:36:00Z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camille.roth</vt:lpwstr>
  </property>
  <property fmtid="{D5CDD505-2E9C-101B-9397-08002B2CF9AE}" pid="4" name="GeneratedDate">
    <vt:lpwstr>10/19/2018 2:38:09 PM</vt:lpwstr>
  </property>
  <property fmtid="{D5CDD505-2E9C-101B-9397-08002B2CF9AE}" pid="5" name="OriginalDocID">
    <vt:lpwstr>6b376753-804c-49c2-b65e-3c02611c805d</vt:lpwstr>
  </property>
  <property fmtid="{D5CDD505-2E9C-101B-9397-08002B2CF9AE}" pid="6" name="JobDCPMS">
    <vt:lpwstr>201803935</vt:lpwstr>
  </property>
  <property fmtid="{D5CDD505-2E9C-101B-9397-08002B2CF9AE}" pid="7" name="Language">
    <vt:lpwstr>F</vt:lpwstr>
  </property>
  <property fmtid="{D5CDD505-2E9C-101B-9397-08002B2CF9AE}" pid="8" name="KSOProductBuildVer">
    <vt:lpwstr>1036-12.2.0.17119</vt:lpwstr>
  </property>
  <property fmtid="{D5CDD505-2E9C-101B-9397-08002B2CF9AE}" pid="9" name="ICV">
    <vt:lpwstr>E7BFD80A0EA749D18CA2FBE3325613AE_13</vt:lpwstr>
  </property>
</Properties>
</file>